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8000" cy="186372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1863725"/>
                          <a:chExt cx="6858000" cy="18637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857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323492"/>
                            <a:ext cx="6858000" cy="539750"/>
                          </a:xfrm>
                          <a:prstGeom prst="rect">
                            <a:avLst/>
                          </a:prstGeom>
                          <a:solidFill>
                            <a:srgbClr val="B52227">
                              <a:alpha val="71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12"/>
                                <w:ind w:left="11" w:right="0" w:firstLine="0"/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MOMENTO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40"/>
                                </w:rPr>
                                <w:t>CORRESPONSABILIDAD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46.75pt;mso-position-horizontal-relative:char;mso-position-vertical-relative:line" id="docshapegroup1" coordorigin="0,0" coordsize="10800,2935">
                <v:shape style="position:absolute;left:0;top:0;width:10800;height:2926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084;width:10800;height:850" type="#_x0000_t202" id="docshape3" filled="true" fillcolor="#b52227" stroked="false">
                  <v:textbox inset="0,0,0,0">
                    <w:txbxContent>
                      <w:p>
                        <w:pPr>
                          <w:spacing w:before="212"/>
                          <w:ind w:left="11" w:right="0" w:firstLine="0"/>
                          <w:jc w:val="center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UN</w:t>
                        </w:r>
                        <w:r>
                          <w:rPr>
                            <w:color w:val="FFFFFF"/>
                            <w:spacing w:val="-3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MOMENTO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40"/>
                          </w:rPr>
                          <w:t>CORRESPONSABILIDAD</w:t>
                        </w:r>
                      </w:p>
                    </w:txbxContent>
                  </v:textbox>
                  <v:fill opacity="47185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7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720" w:bottom="280" w:left="600" w:right="620"/>
        </w:sectPr>
      </w:pPr>
    </w:p>
    <w:p>
      <w:pPr>
        <w:pStyle w:val="Heading1"/>
        <w:spacing w:before="94"/>
      </w:pPr>
      <w:r>
        <w:rPr>
          <w:color w:val="231F20"/>
          <w:spacing w:val="-2"/>
          <w:w w:val="105"/>
        </w:rPr>
        <w:t>Vigésimo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Sexto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Domingo del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Tiempo Ordinario</w:t>
      </w:r>
    </w:p>
    <w:p>
      <w:pPr>
        <w:spacing w:line="242" w:lineRule="exact" w:before="0"/>
        <w:ind w:left="12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30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Septiembre/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1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Octubre,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2023</w:t>
      </w:r>
    </w:p>
    <w:p>
      <w:pPr>
        <w:pStyle w:val="BodyText"/>
        <w:spacing w:line="235" w:lineRule="auto" w:before="90"/>
        <w:ind w:right="301"/>
      </w:pPr>
      <w:r>
        <w:rPr>
          <w:color w:val="231F20"/>
          <w:w w:val="105"/>
        </w:rPr>
        <w:t>San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Agustín, un médico de la iglesia, escribió una vez </w:t>
      </w:r>
      <w:r>
        <w:rPr>
          <w:color w:val="231F20"/>
          <w:w w:val="105"/>
        </w:rPr>
        <w:t>que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primera,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segunda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tercera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actitud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más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importante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5"/>
          <w:w w:val="105"/>
        </w:rPr>
        <w:t>el</w:t>
      </w:r>
    </w:p>
    <w:p>
      <w:pPr>
        <w:pStyle w:val="BodyText"/>
        <w:spacing w:line="235" w:lineRule="auto" w:before="1"/>
      </w:pPr>
      <w:r>
        <w:rPr>
          <w:color w:val="231F20"/>
          <w:w w:val="105"/>
        </w:rPr>
        <w:t>cristianismo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humildad.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segunda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lectura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hoy,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San Pablo se preocupa por cómo nos comportamos en nuestra comunidad de fe. Nos urge a que nuestra conducta sea</w:t>
      </w:r>
    </w:p>
    <w:p>
      <w:pPr>
        <w:pStyle w:val="BodyText"/>
        <w:spacing w:line="235" w:lineRule="auto" w:before="3"/>
      </w:pPr>
      <w:r>
        <w:rPr>
          <w:color w:val="231F20"/>
          <w:w w:val="105"/>
        </w:rPr>
        <w:t>digna del Evangelio que decimos que creemos; y que todo comience con humildad. Nos pide que consideremos a los demás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mejores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nosotros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sirvamos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velando por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mejores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intereses,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nuestros.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Considere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cómo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 llamado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Pablo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invita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imitar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humildad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Cristo para poder mejorar sus relaciones.</w:t>
      </w:r>
    </w:p>
    <w:p>
      <w:pPr>
        <w:pStyle w:val="BodyText"/>
        <w:ind w:left="0"/>
      </w:pPr>
    </w:p>
    <w:p>
      <w:pPr>
        <w:pStyle w:val="Heading1"/>
        <w:spacing w:line="235" w:lineRule="auto"/>
        <w:ind w:right="893"/>
      </w:pPr>
      <w:r>
        <w:rPr>
          <w:color w:val="231F20"/>
          <w:spacing w:val="-2"/>
          <w:w w:val="105"/>
        </w:rPr>
        <w:t>Vigésimo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Séptimo Domingo del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Tiempo </w:t>
      </w:r>
      <w:r>
        <w:rPr>
          <w:color w:val="231F20"/>
          <w:spacing w:val="-2"/>
          <w:w w:val="105"/>
        </w:rPr>
        <w:t>Ordinario </w:t>
      </w:r>
      <w:r>
        <w:rPr>
          <w:color w:val="231F20"/>
          <w:w w:val="105"/>
        </w:rPr>
        <w:t>Fin de Semana del 7/8 de Octubre de 2023</w:t>
      </w:r>
    </w:p>
    <w:p>
      <w:pPr>
        <w:pStyle w:val="BodyText"/>
        <w:spacing w:line="235" w:lineRule="auto" w:before="91"/>
        <w:ind w:right="164"/>
      </w:pPr>
      <w:r>
        <w:rPr>
          <w:color w:val="231F20"/>
          <w:w w:val="105"/>
        </w:rPr>
        <w:t>La lectura del Evangelio de este fin de semana plantea algunas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preguntas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desafiantes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corresponsabilidad, particularmente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momento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tantas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personas se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están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desvinculando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comunidades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fe.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¿Cuando Cristo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regrese,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hallará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trabajando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diligentemente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 “viña” del Señor; convertir nuestro propio corazón en una rica cosecha de amor y compasión? ¿Llamando a los que están fuera de nuestra viña a entrar en el gozo del Señor?</w:t>
      </w:r>
    </w:p>
    <w:p>
      <w:pPr>
        <w:pStyle w:val="BodyText"/>
        <w:spacing w:line="235" w:lineRule="auto" w:before="6"/>
        <w:ind w:right="164"/>
      </w:pPr>
      <w:r>
        <w:rPr>
          <w:color w:val="231F20"/>
          <w:w w:val="105"/>
        </w:rPr>
        <w:t>¿O simplemente estaremos viviendo de lo que el Señor nos ha dado, pero no compartiremos el amor de Dios con los demás?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parábola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Jesús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sugiere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somos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buenos corresponsables de los dones que se nos han dado, los dones nos serán quitados y seremos llamados a dar cuenta de nuestros fracasos.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Tenemos todo lo que necesitamos</w:t>
      </w:r>
    </w:p>
    <w:p>
      <w:pPr>
        <w:pStyle w:val="BodyText"/>
        <w:spacing w:line="235" w:lineRule="auto" w:before="5"/>
      </w:pPr>
      <w:r>
        <w:rPr>
          <w:color w:val="231F20"/>
          <w:w w:val="105"/>
        </w:rPr>
        <w:t>para una cosecha abundante, incluso durante estos tiempos </w:t>
      </w:r>
      <w:r>
        <w:rPr>
          <w:color w:val="231F20"/>
          <w:spacing w:val="-2"/>
          <w:w w:val="105"/>
        </w:rPr>
        <w:t>inquietantes.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¿Qué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encontrará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nuestro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Señor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cuando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regrese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y </w:t>
      </w:r>
      <w:r>
        <w:rPr>
          <w:color w:val="231F20"/>
          <w:w w:val="105"/>
        </w:rPr>
        <w:t>nos pida que demos cuentas?</w:t>
      </w:r>
    </w:p>
    <w:p>
      <w:pPr>
        <w:pStyle w:val="Heading1"/>
        <w:spacing w:line="235" w:lineRule="auto" w:before="242"/>
        <w:ind w:right="893"/>
      </w:pPr>
      <w:r>
        <w:rPr>
          <w:color w:val="231F20"/>
          <w:w w:val="105"/>
        </w:rPr>
        <w:t>Vigésimo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Octavo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Ordinario Fin de Semana del 14/15 de Octubre de 2023</w:t>
      </w:r>
    </w:p>
    <w:p>
      <w:pPr>
        <w:pStyle w:val="BodyText"/>
        <w:spacing w:line="235" w:lineRule="auto" w:before="91"/>
      </w:pPr>
      <w:r>
        <w:rPr>
          <w:color w:val="231F20"/>
          <w:w w:val="105"/>
        </w:rPr>
        <w:t>Hay ciertos versículos de la Biblia que los corresponsables cristianos han memorizado. Uno de ellos se encuentra en </w:t>
      </w:r>
      <w:r>
        <w:rPr>
          <w:color w:val="231F20"/>
          <w:w w:val="105"/>
        </w:rPr>
        <w:t>la carta de San Pablo a los Filipenses en la segunda lectura de hoy: “Todo lo puedo en Cristo que me fortalece” (4:13). La mayoría de la gente se define a sí misma por sus problemas</w:t>
      </w:r>
    </w:p>
    <w:p>
      <w:pPr>
        <w:pStyle w:val="BodyText"/>
        <w:spacing w:line="235" w:lineRule="auto" w:before="98"/>
        <w:ind w:right="147"/>
      </w:pPr>
      <w:r>
        <w:rPr/>
        <w:br w:type="column"/>
      </w:r>
      <w:r>
        <w:rPr>
          <w:color w:val="231F20"/>
          <w:w w:val="105"/>
        </w:rPr>
        <w:t>o sus posibilidades. La gente temerosa se despierta cada mañana atrapada por sus problemas. Los corresponsables cristianos se despiertan reflexionando sobre sus posibilidades con confianza y esperanza. Algunas </w:t>
      </w:r>
      <w:r>
        <w:rPr>
          <w:color w:val="231F20"/>
          <w:w w:val="105"/>
        </w:rPr>
        <w:t>preguntas de reflexión sobre la corresponsabilidad para la semana:</w:t>
      </w:r>
    </w:p>
    <w:p>
      <w:pPr>
        <w:pStyle w:val="BodyText"/>
        <w:spacing w:line="235" w:lineRule="auto" w:before="3"/>
        <w:ind w:right="147"/>
      </w:pPr>
      <w:r>
        <w:rPr>
          <w:color w:val="231F20"/>
          <w:w w:val="105"/>
        </w:rPr>
        <w:t>¿De qué desafíos se aleja, porque duda de estar a la altura 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ellos?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¿Qué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intentaría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mañana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estuviera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seguro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que Dios lo ayudaría?</w:t>
      </w:r>
    </w:p>
    <w:p>
      <w:pPr>
        <w:pStyle w:val="Heading1"/>
        <w:spacing w:line="235" w:lineRule="auto" w:before="243"/>
        <w:ind w:right="852"/>
      </w:pPr>
      <w:r>
        <w:rPr>
          <w:color w:val="231F20"/>
          <w:w w:val="105"/>
        </w:rPr>
        <w:t>Vigésimo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Noveno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Ordinario Fin de Semana del 21/22 de Octubre de 2023</w:t>
      </w:r>
    </w:p>
    <w:p>
      <w:pPr>
        <w:pStyle w:val="BodyText"/>
        <w:spacing w:line="235" w:lineRule="auto" w:before="91"/>
        <w:ind w:right="147"/>
      </w:pPr>
      <w:r>
        <w:rPr>
          <w:color w:val="231F20"/>
          <w:w w:val="105"/>
        </w:rPr>
        <w:t>Jesús nos ofrece una enseñanza profunda sobre la corresponsabilidad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lectura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semana: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¿Qué pertenece al César? ¿Qué es de Dios? Los corresponsables cristianos reconocen que todo lo que tienen le pertenece a Dios. Dios los creó, y Dios tiene derechos sobre cada parte 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existencia.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También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dan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cuenta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soberano es una institución cuya naturaleza y propósito es promover el bien común y proteger el bienestar de su ciudadanía.</w:t>
      </w:r>
    </w:p>
    <w:p>
      <w:pPr>
        <w:pStyle w:val="BodyText"/>
        <w:spacing w:line="235" w:lineRule="auto" w:before="6"/>
        <w:ind w:right="464"/>
      </w:pPr>
      <w:r>
        <w:rPr>
          <w:color w:val="231F20"/>
          <w:w w:val="105"/>
        </w:rPr>
        <w:t>Siempre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logre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misión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trate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persona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 profundo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respeto,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justicia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compasión,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merece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apoyo 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cooperación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corresponsable.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corresponsables cristianos saben lo que es del Señor y son mejores ciudadanos cuando viven su vida de acuerdo con</w:t>
      </w:r>
    </w:p>
    <w:p>
      <w:pPr>
        <w:pStyle w:val="BodyText"/>
      </w:pPr>
      <w:r>
        <w:rPr>
          <w:color w:val="231F20"/>
          <w:w w:val="105"/>
        </w:rPr>
        <w:t>su</w:t>
      </w:r>
      <w:r>
        <w:rPr>
          <w:color w:val="231F20"/>
          <w:spacing w:val="-2"/>
          <w:w w:val="105"/>
        </w:rPr>
        <w:t> Evangelio.</w:t>
      </w:r>
    </w:p>
    <w:p>
      <w:pPr>
        <w:pStyle w:val="Heading1"/>
        <w:spacing w:before="236"/>
      </w:pPr>
      <w:r>
        <w:rPr>
          <w:color w:val="231F20"/>
          <w:spacing w:val="-2"/>
          <w:w w:val="105"/>
        </w:rPr>
        <w:t>Trigésimo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Tiempo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Ordinario</w:t>
      </w:r>
    </w:p>
    <w:p>
      <w:pPr>
        <w:spacing w:line="242" w:lineRule="exact" w:before="0"/>
        <w:ind w:left="12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28/29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Octubre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2023</w:t>
      </w:r>
    </w:p>
    <w:p>
      <w:pPr>
        <w:pStyle w:val="BodyText"/>
        <w:spacing w:line="235" w:lineRule="auto" w:before="89"/>
        <w:ind w:right="423"/>
      </w:pPr>
      <w:r>
        <w:rPr>
          <w:color w:val="231F20"/>
          <w:w w:val="105"/>
        </w:rPr>
        <w:t>Hay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mandamiento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resume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Evangelio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fin 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semana: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amar.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Jesús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hay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distinción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estos dos mandamientos de amar a Dios y al prójimo. Uno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fluye naturalmente del otro. De hecho, para Jesús, estos mandamientos constituyen una forma de vida para los corresponsables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cristianos;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enfoque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único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vida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 de su relación con los demás. Nuestros vecinos incluyen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 todas las personas con las que entramos en contacto: </w:t>
      </w:r>
      <w:r>
        <w:rPr>
          <w:color w:val="231F20"/>
          <w:spacing w:val="-2"/>
          <w:w w:val="105"/>
        </w:rPr>
        <w:t>familiares,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amigos,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personas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agradan,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extraños </w:t>
      </w:r>
      <w:r>
        <w:rPr>
          <w:color w:val="231F20"/>
          <w:w w:val="105"/>
        </w:rPr>
        <w:t>y,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particular,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aquellos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necesitan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nuestro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amor y compasión. El amor nos llama a abrir nuestro corazón</w:t>
      </w:r>
    </w:p>
    <w:p>
      <w:pPr>
        <w:pStyle w:val="BodyText"/>
        <w:spacing w:line="242" w:lineRule="exact" w:before="5"/>
      </w:pP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hacer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ayudar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acercarse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Señor.</w:t>
      </w:r>
    </w:p>
    <w:p>
      <w:pPr>
        <w:pStyle w:val="BodyText"/>
        <w:spacing w:line="235" w:lineRule="auto" w:before="1"/>
        <w:ind w:right="97"/>
      </w:pPr>
      <w:r>
        <w:rPr>
          <w:color w:val="231F20"/>
          <w:spacing w:val="-2"/>
          <w:w w:val="105"/>
        </w:rPr>
        <w:t>¿Cómo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podríamos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seguir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más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fervientemente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mandamiento </w:t>
      </w:r>
      <w:r>
        <w:rPr>
          <w:color w:val="231F20"/>
          <w:w w:val="105"/>
        </w:rPr>
        <w:t>del amor de Cristo?</w:t>
      </w:r>
    </w:p>
    <w:p>
      <w:pPr>
        <w:spacing w:after="0" w:line="235" w:lineRule="auto"/>
        <w:sectPr>
          <w:type w:val="continuous"/>
          <w:pgSz w:w="12240" w:h="15840"/>
          <w:pgMar w:top="720" w:bottom="280" w:left="600" w:right="620"/>
          <w:cols w:num="2" w:equalWidth="0">
            <w:col w:w="5407" w:space="184"/>
            <w:col w:w="5429"/>
          </w:cols>
        </w:sectPr>
      </w:pPr>
    </w:p>
    <w:p>
      <w:pPr>
        <w:pStyle w:val="BodyText"/>
        <w:spacing w:before="3" w:after="1"/>
        <w:ind w:left="0"/>
        <w:rPr>
          <w:sz w:val="15"/>
        </w:rPr>
      </w:pPr>
    </w:p>
    <w:p>
      <w:pPr>
        <w:pStyle w:val="BodyText"/>
        <w:ind w:left="108"/>
      </w:pPr>
      <w:r>
        <w:rPr/>
        <mc:AlternateContent>
          <mc:Choice Requires="wps">
            <w:drawing>
              <wp:inline distT="0" distB="0" distL="0" distR="0">
                <wp:extent cx="6858000" cy="5143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58000" cy="514350"/>
                          <a:chExt cx="6858000" cy="5143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14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294793" y="79136"/>
                            <a:ext cx="12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015">
                                <a:moveTo>
                                  <a:pt x="0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97157" y="83532"/>
                            <a:ext cx="12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015">
                                <a:moveTo>
                                  <a:pt x="0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583" y="87580"/>
                            <a:ext cx="185166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"/>
                                <w:ind w:left="0" w:right="11" w:firstLine="0"/>
                                <w:jc w:val="left"/>
                                <w:rPr>
                                  <w:rFonts w:ascii="Trajan Pro"/>
                                  <w:sz w:val="21"/>
                                </w:rPr>
                              </w:pPr>
                              <w:r>
                                <w:rPr>
                                  <w:rFonts w:ascii="Trajan Pro"/>
                                  <w:color w:val="FFFFFF"/>
                                  <w:spacing w:val="-2"/>
                                  <w:sz w:val="21"/>
                                </w:rPr>
                                <w:t>International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pacing w:val="-2"/>
                                  <w:sz w:val="21"/>
                                </w:rPr>
                                <w:t>Catholic 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z w:val="21"/>
                                </w:rPr>
                                <w:t>Stewardship 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51431" y="129885"/>
                            <a:ext cx="176276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7">
                                <w:r>
                                  <w:rPr>
                                    <w:color w:val="FFFFFF"/>
                                    <w:spacing w:val="-2"/>
                                    <w:w w:val="105"/>
                                    <w:sz w:val="21"/>
                                  </w:rPr>
                                  <w:t>ICSC@catholicstewardship.org</w:t>
                                </w:r>
                              </w:hyperlink>
                            </w:p>
                            <w:p>
                              <w:pPr>
                                <w:spacing w:before="3"/>
                                <w:ind w:left="84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(800)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352-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3452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71558" y="196849"/>
                            <a:ext cx="180149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w w:val="105"/>
                                    <w:sz w:val="21"/>
                                  </w:rPr>
                                  <w:t>www.catholicstewardship.com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40.5pt;mso-position-horizontal-relative:char;mso-position-vertical-relative:line" id="docshapegroup4" coordorigin="0,0" coordsize="10800,810">
                <v:shape style="position:absolute;left:0;top:0;width:10800;height:810" type="#_x0000_t75" id="docshape5" stroked="false">
                  <v:imagedata r:id="rId6" o:title=""/>
                </v:shape>
                <v:line style="position:absolute" from="3614,125" to="3614,713" stroked="true" strokeweight=".5pt" strokecolor="#ffffff">
                  <v:stroke dashstyle="solid"/>
                </v:line>
                <v:line style="position:absolute" from="7240,132" to="7240,720" stroked="true" strokeweight=".5pt" strokecolor="#ffffff">
                  <v:stroke dashstyle="solid"/>
                </v:line>
                <v:shape style="position:absolute;left:312;top:137;width:2916;height:524" type="#_x0000_t202" id="docshape6" filled="false" stroked="false">
                  <v:textbox inset="0,0,0,0">
                    <w:txbxContent>
                      <w:p>
                        <w:pPr>
                          <w:spacing w:line="237" w:lineRule="auto" w:before="2"/>
                          <w:ind w:left="0" w:right="11" w:firstLine="0"/>
                          <w:jc w:val="left"/>
                          <w:rPr>
                            <w:rFonts w:ascii="Trajan Pro"/>
                            <w:sz w:val="21"/>
                          </w:rPr>
                        </w:pPr>
                        <w:r>
                          <w:rPr>
                            <w:rFonts w:ascii="Trajan Pro"/>
                            <w:color w:val="FFFFFF"/>
                            <w:spacing w:val="-2"/>
                            <w:sz w:val="21"/>
                          </w:rPr>
                          <w:t>International</w:t>
                        </w:r>
                        <w:r>
                          <w:rPr>
                            <w:rFonts w:ascii="Trajan Pro"/>
                            <w:color w:val="FFFFFF"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rFonts w:ascii="Trajan Pro"/>
                            <w:color w:val="FFFFFF"/>
                            <w:spacing w:val="-2"/>
                            <w:sz w:val="21"/>
                          </w:rPr>
                          <w:t>Catholic </w:t>
                        </w:r>
                        <w:r>
                          <w:rPr>
                            <w:rFonts w:ascii="Trajan Pro"/>
                            <w:color w:val="FFFFFF"/>
                            <w:sz w:val="21"/>
                          </w:rPr>
                          <w:t>Stewardship Council</w:t>
                        </w:r>
                      </w:p>
                    </w:txbxContent>
                  </v:textbox>
                  <w10:wrap type="none"/>
                </v:shape>
                <v:shape style="position:absolute;left:4018;top:204;width:2776;height:510" type="#_x0000_t202" id="docshape7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7">
                          <w:r>
                            <w:rPr>
                              <w:color w:val="FFFFFF"/>
                              <w:spacing w:val="-2"/>
                              <w:w w:val="105"/>
                              <w:sz w:val="21"/>
                            </w:rPr>
                            <w:t>ICSC@catholicstewardship.org</w:t>
                          </w:r>
                        </w:hyperlink>
                      </w:p>
                      <w:p>
                        <w:pPr>
                          <w:spacing w:before="3"/>
                          <w:ind w:left="84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(800)</w:t>
                        </w:r>
                        <w:r>
                          <w:rPr>
                            <w:color w:val="FFFFFF"/>
                            <w:spacing w:val="1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352-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1"/>
                          </w:rPr>
                          <w:t>3452</w:t>
                        </w:r>
                      </w:p>
                    </w:txbxContent>
                  </v:textbox>
                  <w10:wrap type="none"/>
                </v:shape>
                <v:shape style="position:absolute;left:7671;top:310;width:2837;height:250" type="#_x0000_t202" id="docshape8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hyperlink r:id="rId8">
                          <w:r>
                            <w:rPr>
                              <w:b/>
                              <w:color w:val="FFFFFF"/>
                              <w:spacing w:val="-2"/>
                              <w:w w:val="105"/>
                              <w:sz w:val="21"/>
                            </w:rPr>
                            <w:t>www.catholicstewardship.com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sectPr>
      <w:type w:val="continuous"/>
      <w:pgSz w:w="12240" w:h="15840"/>
      <w:pgMar w:top="7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20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2023-09-28T23:50:54Z</dcterms:created>
  <dcterms:modified xsi:type="dcterms:W3CDTF">2023-09-28T23:50:54Z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2023-09-28T00:00:00Z</vt:filetime>
  </property>
  <property fmtid="{D5CDD505-2E9C-101B-9397-08002B2CF9AE}" pid="5" name="Producer">
    <vt:lpwstr>Adobe PDF Library 17.0</vt:lpwstr>
  </property>
</Properties>
</file>