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F56C" w14:textId="3D904E0B" w:rsidR="00FE5590" w:rsidRPr="00C54B28" w:rsidRDefault="00FE5590" w:rsidP="00FE5590">
      <w:pPr>
        <w:rPr>
          <w:rFonts w:eastAsia="Calibri"/>
          <w:b/>
          <w:smallCaps/>
          <w:sz w:val="28"/>
          <w:szCs w:val="28"/>
        </w:rPr>
      </w:pPr>
      <w:bookmarkStart w:id="0" w:name="_GoBack"/>
      <w:bookmarkEnd w:id="0"/>
      <w:r w:rsidRPr="00C54B28">
        <w:rPr>
          <w:rFonts w:eastAsia="Calibri"/>
          <w:b/>
          <w:smallCaps/>
          <w:sz w:val="28"/>
          <w:szCs w:val="28"/>
        </w:rPr>
        <w:t xml:space="preserve">Word of Life </w:t>
      </w:r>
      <w:r w:rsidR="00EC68E7" w:rsidRPr="00C54B28">
        <w:rPr>
          <w:rFonts w:eastAsia="Calibri"/>
          <w:b/>
          <w:smallCaps/>
          <w:sz w:val="28"/>
          <w:szCs w:val="28"/>
        </w:rPr>
        <w:t>–</w:t>
      </w:r>
      <w:r w:rsidRPr="00C54B28">
        <w:rPr>
          <w:rFonts w:eastAsia="Calibri"/>
          <w:b/>
          <w:smallCaps/>
          <w:sz w:val="28"/>
          <w:szCs w:val="28"/>
        </w:rPr>
        <w:t xml:space="preserve"> </w:t>
      </w:r>
      <w:r w:rsidR="00F7289E" w:rsidRPr="00C54B28">
        <w:rPr>
          <w:b/>
          <w:bCs/>
          <w:smallCaps/>
          <w:sz w:val="28"/>
          <w:szCs w:val="28"/>
        </w:rPr>
        <w:t>April 20</w:t>
      </w:r>
      <w:r w:rsidR="007D7CFD" w:rsidRPr="00C54B28">
        <w:rPr>
          <w:b/>
          <w:bCs/>
          <w:smallCaps/>
          <w:sz w:val="28"/>
          <w:szCs w:val="28"/>
        </w:rPr>
        <w:t>2</w:t>
      </w:r>
      <w:r w:rsidR="00082CD2">
        <w:rPr>
          <w:b/>
          <w:bCs/>
          <w:smallCaps/>
          <w:sz w:val="28"/>
          <w:szCs w:val="28"/>
        </w:rPr>
        <w:t>2</w:t>
      </w:r>
    </w:p>
    <w:p w14:paraId="472411D7" w14:textId="0871504C" w:rsidR="00FE5590" w:rsidRPr="00C54B28" w:rsidRDefault="00FE5590" w:rsidP="009F4519">
      <w:pPr>
        <w:spacing w:before="240"/>
        <w:rPr>
          <w:rFonts w:eastAsia="Calibri"/>
          <w:b/>
          <w:sz w:val="22"/>
          <w:szCs w:val="22"/>
        </w:rPr>
      </w:pPr>
      <w:r w:rsidRPr="00C54B28">
        <w:rPr>
          <w:rFonts w:eastAsia="Calibri"/>
          <w:b/>
          <w:sz w:val="36"/>
          <w:szCs w:val="36"/>
        </w:rPr>
        <w:t xml:space="preserve">Bulletin </w:t>
      </w:r>
      <w:r w:rsidR="00757E6C" w:rsidRPr="00C54B28">
        <w:rPr>
          <w:rFonts w:eastAsia="Calibri"/>
          <w:b/>
          <w:sz w:val="36"/>
          <w:szCs w:val="36"/>
        </w:rPr>
        <w:t>Quotes</w:t>
      </w:r>
    </w:p>
    <w:p w14:paraId="5E085E94" w14:textId="26F7FAA6" w:rsidR="001C616B" w:rsidRPr="00C54B28" w:rsidRDefault="001C616B" w:rsidP="001C616B">
      <w:pPr>
        <w:rPr>
          <w:rFonts w:eastAsia="Calibri"/>
          <w:b/>
          <w:sz w:val="18"/>
          <w:szCs w:val="18"/>
        </w:rPr>
      </w:pPr>
    </w:p>
    <w:tbl>
      <w:tblPr>
        <w:tblStyle w:val="TableGrid"/>
        <w:tblW w:w="10126" w:type="dxa"/>
        <w:tblLayout w:type="fixed"/>
        <w:tblLook w:val="04A0" w:firstRow="1" w:lastRow="0" w:firstColumn="1" w:lastColumn="0" w:noHBand="0" w:noVBand="1"/>
      </w:tblPr>
      <w:tblGrid>
        <w:gridCol w:w="7555"/>
        <w:gridCol w:w="2571"/>
      </w:tblGrid>
      <w:tr w:rsidR="000B23F0" w:rsidRPr="00C54B28" w14:paraId="51417607" w14:textId="77777777" w:rsidTr="00437156">
        <w:trPr>
          <w:trHeight w:val="2645"/>
        </w:trPr>
        <w:tc>
          <w:tcPr>
            <w:tcW w:w="7555" w:type="dxa"/>
            <w:tcBorders>
              <w:right w:val="nil"/>
            </w:tcBorders>
          </w:tcPr>
          <w:p w14:paraId="7B5F4E91" w14:textId="44200B44" w:rsidR="000B23F0" w:rsidRPr="00C54B28" w:rsidRDefault="000B23F0" w:rsidP="000B23F0">
            <w:pPr>
              <w:spacing w:before="120" w:after="120"/>
              <w:ind w:right="72"/>
              <w:rPr>
                <w:b/>
                <w:sz w:val="26"/>
                <w:szCs w:val="26"/>
                <w:vertAlign w:val="superscript"/>
              </w:rPr>
            </w:pPr>
            <w:r w:rsidRPr="00C54B28">
              <w:rPr>
                <w:b/>
                <w:bCs/>
                <w:sz w:val="26"/>
                <w:szCs w:val="26"/>
              </w:rPr>
              <w:t xml:space="preserve">April </w:t>
            </w:r>
            <w:r>
              <w:rPr>
                <w:b/>
                <w:bCs/>
                <w:sz w:val="26"/>
                <w:szCs w:val="26"/>
              </w:rPr>
              <w:t>3</w:t>
            </w:r>
            <w:r w:rsidRPr="000B23F0">
              <w:rPr>
                <w:b/>
                <w:bCs/>
                <w:sz w:val="26"/>
                <w:szCs w:val="26"/>
                <w:vertAlign w:val="superscript"/>
              </w:rPr>
              <w:t>rd</w:t>
            </w:r>
            <w:r>
              <w:rPr>
                <w:b/>
                <w:bCs/>
                <w:sz w:val="26"/>
                <w:szCs w:val="26"/>
              </w:rPr>
              <w:t xml:space="preserve"> </w:t>
            </w:r>
          </w:p>
          <w:p w14:paraId="4E41B686" w14:textId="7AFF6C24" w:rsidR="00882F81" w:rsidRPr="00882F81" w:rsidRDefault="000B23F0" w:rsidP="00882F81">
            <w:r w:rsidRPr="00C54B28">
              <w:t>“</w:t>
            </w:r>
            <w:r w:rsidR="00CB3863" w:rsidRPr="00CB3863">
              <w:t>Virgin of Guadalupe,</w:t>
            </w:r>
            <w:r w:rsidR="00882F81">
              <w:t xml:space="preserve"> </w:t>
            </w:r>
            <w:r w:rsidR="00CB3863" w:rsidRPr="00CB3863">
              <w:t>Patroness of unborn children,</w:t>
            </w:r>
            <w:r w:rsidR="00882F81">
              <w:t xml:space="preserve"> </w:t>
            </w:r>
            <w:r w:rsidR="00CB3863" w:rsidRPr="00CB3863">
              <w:t>we implore your intercession</w:t>
            </w:r>
            <w:r w:rsidR="00882F81">
              <w:t xml:space="preserve"> </w:t>
            </w:r>
            <w:r w:rsidR="00CB3863" w:rsidRPr="00CB3863">
              <w:t>for every child at risk of abortion.</w:t>
            </w:r>
            <w:r w:rsidR="00882F81">
              <w:t xml:space="preserve"> … </w:t>
            </w:r>
            <w:r w:rsidR="00882F81" w:rsidRPr="00882F81">
              <w:t>Guide our public officials</w:t>
            </w:r>
            <w:r w:rsidR="00882F81" w:rsidRPr="00882F81">
              <w:br/>
              <w:t>to defend each and every human life</w:t>
            </w:r>
            <w:r w:rsidR="00882F81">
              <w:t xml:space="preserve"> </w:t>
            </w:r>
            <w:r w:rsidR="00882F81" w:rsidRPr="00882F81">
              <w:t>through just laws.</w:t>
            </w:r>
            <w:r w:rsidR="00882F81">
              <w:t xml:space="preserve"> </w:t>
            </w:r>
            <w:r w:rsidR="00882F81" w:rsidRPr="00882F81">
              <w:t>Inspire us all to bring our faith into public life,</w:t>
            </w:r>
            <w:r w:rsidR="00882F81">
              <w:t xml:space="preserve"> </w:t>
            </w:r>
            <w:r w:rsidR="00882F81" w:rsidRPr="00882F81">
              <w:t>to speak for those who have no voice.</w:t>
            </w:r>
            <w:r w:rsidR="00882F81">
              <w:t xml:space="preserve"> </w:t>
            </w:r>
            <w:r w:rsidR="00882F81" w:rsidRPr="00882F81">
              <w:t>We ask this in the name of your Son,</w:t>
            </w:r>
            <w:r w:rsidR="00882F81">
              <w:t xml:space="preserve"> </w:t>
            </w:r>
            <w:r w:rsidR="00882F81" w:rsidRPr="00882F81">
              <w:t>Jesus Christ, who is Love and Mercy itself.</w:t>
            </w:r>
            <w:r w:rsidR="00882F81">
              <w:t xml:space="preserve"> </w:t>
            </w:r>
            <w:r w:rsidR="00882F81" w:rsidRPr="00882F81">
              <w:t>Amen.</w:t>
            </w:r>
            <w:r w:rsidR="00DF10F6">
              <w:t>”</w:t>
            </w:r>
          </w:p>
          <w:p w14:paraId="267B98A2" w14:textId="77777777" w:rsidR="00882F81" w:rsidRPr="00CB3863" w:rsidRDefault="00882F81" w:rsidP="00CB3863"/>
          <w:p w14:paraId="2E33992B" w14:textId="77777777" w:rsidR="000B23F0" w:rsidRDefault="00E3072A" w:rsidP="00437156">
            <w:pPr>
              <w:rPr>
                <w:sz w:val="21"/>
                <w:szCs w:val="21"/>
              </w:rPr>
            </w:pPr>
            <w:r>
              <w:rPr>
                <w:sz w:val="21"/>
                <w:szCs w:val="21"/>
              </w:rPr>
              <w:t>A Prayer to Our Lady of Guadalupe</w:t>
            </w:r>
          </w:p>
          <w:p w14:paraId="4961ABDC" w14:textId="77777777" w:rsidR="00E3072A" w:rsidRDefault="00E3072A" w:rsidP="00437156">
            <w:pPr>
              <w:rPr>
                <w:sz w:val="21"/>
                <w:szCs w:val="21"/>
              </w:rPr>
            </w:pPr>
            <w:r>
              <w:rPr>
                <w:sz w:val="21"/>
                <w:szCs w:val="21"/>
              </w:rPr>
              <w:t>USCCB Secretariat of Pro-Life Activities</w:t>
            </w:r>
          </w:p>
          <w:p w14:paraId="6C6D9C5A" w14:textId="5D8EC67E" w:rsidR="00E3072A" w:rsidRPr="00437156" w:rsidRDefault="00E3072A" w:rsidP="00437156">
            <w:pPr>
              <w:rPr>
                <w:i/>
                <w:iCs/>
                <w:sz w:val="21"/>
                <w:szCs w:val="21"/>
              </w:rPr>
            </w:pPr>
          </w:p>
        </w:tc>
        <w:tc>
          <w:tcPr>
            <w:tcW w:w="2571" w:type="dxa"/>
            <w:tcBorders>
              <w:left w:val="nil"/>
              <w:bottom w:val="single" w:sz="4" w:space="0" w:color="auto"/>
            </w:tcBorders>
          </w:tcPr>
          <w:p w14:paraId="654E3349" w14:textId="4F9D1FCD" w:rsidR="000B23F0" w:rsidRPr="00C54B28" w:rsidRDefault="000B23F0" w:rsidP="000B23F0">
            <w:pPr>
              <w:ind w:right="-115"/>
              <w:jc w:val="center"/>
              <w:rPr>
                <w:sz w:val="21"/>
                <w:szCs w:val="21"/>
              </w:rPr>
            </w:pPr>
          </w:p>
          <w:p w14:paraId="04125B07" w14:textId="5313AB45" w:rsidR="000B23F0" w:rsidRPr="00C54B28" w:rsidRDefault="000B23F0" w:rsidP="000B23F0">
            <w:pPr>
              <w:ind w:right="-115"/>
              <w:jc w:val="center"/>
              <w:rPr>
                <w:sz w:val="21"/>
                <w:szCs w:val="21"/>
              </w:rPr>
            </w:pPr>
          </w:p>
          <w:p w14:paraId="4F3AD769" w14:textId="349E614A" w:rsidR="000B23F0" w:rsidRPr="00C54B28" w:rsidRDefault="00A5718A" w:rsidP="000B23F0">
            <w:pPr>
              <w:ind w:right="-115"/>
              <w:jc w:val="center"/>
              <w:rPr>
                <w:sz w:val="21"/>
                <w:szCs w:val="21"/>
              </w:rPr>
            </w:pPr>
            <w:r w:rsidRPr="00C54B28">
              <w:rPr>
                <w:rStyle w:val="Heading2Char"/>
                <w:rFonts w:ascii="Times New Roman" w:hAnsi="Times New Roman" w:cs="Times New Roman"/>
                <w:noProof/>
                <w:sz w:val="21"/>
                <w:szCs w:val="21"/>
              </w:rPr>
              <w:drawing>
                <wp:anchor distT="0" distB="0" distL="114300" distR="114300" simplePos="0" relativeHeight="251854848" behindDoc="1" locked="0" layoutInCell="1" allowOverlap="1" wp14:anchorId="52B2E393" wp14:editId="2F52120C">
                  <wp:simplePos x="0" y="0"/>
                  <wp:positionH relativeFrom="column">
                    <wp:posOffset>375505</wp:posOffset>
                  </wp:positionH>
                  <wp:positionV relativeFrom="paragraph">
                    <wp:posOffset>53774</wp:posOffset>
                  </wp:positionV>
                  <wp:extent cx="711835" cy="1040765"/>
                  <wp:effectExtent l="12700" t="12700" r="12065" b="13335"/>
                  <wp:wrapTight wrapText="bothSides">
                    <wp:wrapPolygon edited="0">
                      <wp:start x="-385" y="-264"/>
                      <wp:lineTo x="-385" y="21613"/>
                      <wp:lineTo x="21581" y="21613"/>
                      <wp:lineTo x="21581" y="-264"/>
                      <wp:lineTo x="-385" y="-2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1835" cy="104076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1F66B602" w14:textId="77777777" w:rsidR="000B23F0" w:rsidRPr="00C54B28" w:rsidRDefault="000B23F0" w:rsidP="000B23F0">
            <w:pPr>
              <w:ind w:right="-115"/>
              <w:jc w:val="center"/>
              <w:rPr>
                <w:sz w:val="21"/>
                <w:szCs w:val="21"/>
              </w:rPr>
            </w:pPr>
          </w:p>
          <w:p w14:paraId="42611C8E" w14:textId="77777777" w:rsidR="000B23F0" w:rsidRPr="00C54B28" w:rsidRDefault="000B23F0" w:rsidP="000B23F0">
            <w:pPr>
              <w:ind w:right="-115"/>
              <w:jc w:val="center"/>
              <w:rPr>
                <w:sz w:val="21"/>
                <w:szCs w:val="21"/>
              </w:rPr>
            </w:pPr>
          </w:p>
          <w:p w14:paraId="22914569" w14:textId="77777777" w:rsidR="000B23F0" w:rsidRPr="00C54B28" w:rsidRDefault="000B23F0" w:rsidP="000B23F0">
            <w:pPr>
              <w:ind w:right="-115"/>
              <w:jc w:val="center"/>
              <w:rPr>
                <w:sz w:val="21"/>
                <w:szCs w:val="21"/>
              </w:rPr>
            </w:pPr>
          </w:p>
          <w:p w14:paraId="3A208E1C" w14:textId="77777777" w:rsidR="000B23F0" w:rsidRPr="00C54B28" w:rsidRDefault="000B23F0" w:rsidP="000B23F0">
            <w:pPr>
              <w:ind w:right="-115"/>
              <w:jc w:val="center"/>
              <w:rPr>
                <w:sz w:val="21"/>
                <w:szCs w:val="21"/>
              </w:rPr>
            </w:pPr>
          </w:p>
          <w:p w14:paraId="0DF88E29" w14:textId="77777777" w:rsidR="000B23F0" w:rsidRPr="00C54B28" w:rsidRDefault="000B23F0" w:rsidP="000B23F0">
            <w:pPr>
              <w:ind w:right="-115"/>
              <w:jc w:val="center"/>
              <w:rPr>
                <w:sz w:val="21"/>
                <w:szCs w:val="21"/>
              </w:rPr>
            </w:pPr>
          </w:p>
          <w:p w14:paraId="1D14B7EE" w14:textId="77777777" w:rsidR="000B23F0" w:rsidRDefault="000B23F0" w:rsidP="000B23F0"/>
          <w:p w14:paraId="2615E7F4" w14:textId="77777777" w:rsidR="00142000" w:rsidRDefault="00142000" w:rsidP="000B23F0">
            <w:pPr>
              <w:ind w:right="72"/>
              <w:jc w:val="center"/>
              <w:rPr>
                <w:sz w:val="21"/>
                <w:szCs w:val="21"/>
              </w:rPr>
            </w:pPr>
          </w:p>
          <w:p w14:paraId="4414139E" w14:textId="4AE86CE9" w:rsidR="000B23F0" w:rsidRPr="00142000" w:rsidRDefault="00A0252A" w:rsidP="000B23F0">
            <w:pPr>
              <w:ind w:right="72"/>
              <w:jc w:val="center"/>
              <w:rPr>
                <w:noProof/>
                <w:sz w:val="21"/>
                <w:szCs w:val="21"/>
              </w:rPr>
            </w:pPr>
            <w:hyperlink r:id="rId9" w:history="1">
              <w:r w:rsidR="00142000" w:rsidRPr="00142000">
                <w:rPr>
                  <w:rStyle w:val="Hyperlink"/>
                  <w:sz w:val="21"/>
                  <w:szCs w:val="21"/>
                </w:rPr>
                <w:t>Full Prayer</w:t>
              </w:r>
            </w:hyperlink>
          </w:p>
        </w:tc>
      </w:tr>
      <w:tr w:rsidR="000B23F0" w:rsidRPr="00C54B28" w14:paraId="58DF379A" w14:textId="4864A2DE" w:rsidTr="00EA19F7">
        <w:trPr>
          <w:trHeight w:val="3005"/>
        </w:trPr>
        <w:tc>
          <w:tcPr>
            <w:tcW w:w="7555" w:type="dxa"/>
            <w:tcBorders>
              <w:right w:val="nil"/>
            </w:tcBorders>
          </w:tcPr>
          <w:p w14:paraId="59BCF13F" w14:textId="69D853F1" w:rsidR="000B23F0" w:rsidRPr="00C54B28" w:rsidRDefault="000B23F0" w:rsidP="000B23F0">
            <w:pPr>
              <w:spacing w:before="120" w:after="120"/>
              <w:ind w:right="72"/>
              <w:rPr>
                <w:b/>
                <w:bCs/>
                <w:sz w:val="26"/>
                <w:szCs w:val="26"/>
              </w:rPr>
            </w:pPr>
            <w:r w:rsidRPr="00C54B28">
              <w:rPr>
                <w:b/>
                <w:bCs/>
                <w:sz w:val="26"/>
                <w:szCs w:val="26"/>
              </w:rPr>
              <w:t>April 1</w:t>
            </w:r>
            <w:r>
              <w:rPr>
                <w:b/>
                <w:bCs/>
                <w:sz w:val="26"/>
                <w:szCs w:val="26"/>
              </w:rPr>
              <w:t>0</w:t>
            </w:r>
            <w:r w:rsidRPr="000B23F0">
              <w:rPr>
                <w:b/>
                <w:bCs/>
                <w:sz w:val="26"/>
                <w:szCs w:val="26"/>
                <w:vertAlign w:val="superscript"/>
              </w:rPr>
              <w:t>th</w:t>
            </w:r>
            <w:r>
              <w:rPr>
                <w:b/>
                <w:bCs/>
                <w:sz w:val="26"/>
                <w:szCs w:val="26"/>
              </w:rPr>
              <w:t xml:space="preserve"> </w:t>
            </w:r>
          </w:p>
          <w:p w14:paraId="407FE31D" w14:textId="3DDE7921" w:rsidR="000B23F0" w:rsidRPr="00C54B28" w:rsidRDefault="000B23F0" w:rsidP="000B23F0">
            <w:pPr>
              <w:spacing w:before="120" w:after="120"/>
              <w:ind w:right="72"/>
            </w:pPr>
            <w:r w:rsidRPr="00C54B28">
              <w:t>“</w:t>
            </w:r>
            <w:r w:rsidR="00437156">
              <w:t xml:space="preserve">Despite our best efforts, it can sometimes be difficult to recognize the profound value of human life when we see its full weakness and fragility. Yet, the faithful care of human life until its natural end is entrusted to </w:t>
            </w:r>
            <w:r w:rsidR="00437156" w:rsidRPr="00CD68A3">
              <w:rPr>
                <w:i/>
                <w:iCs/>
              </w:rPr>
              <w:t>every</w:t>
            </w:r>
            <w:r w:rsidR="00437156">
              <w:t xml:space="preserve"> person.</w:t>
            </w:r>
            <w:r w:rsidRPr="00C54B28">
              <w:t>” </w:t>
            </w:r>
          </w:p>
          <w:p w14:paraId="4DA83298" w14:textId="77777777" w:rsidR="00437156" w:rsidRPr="00C54B28" w:rsidRDefault="00437156" w:rsidP="00437156">
            <w:pPr>
              <w:rPr>
                <w:sz w:val="21"/>
                <w:szCs w:val="21"/>
              </w:rPr>
            </w:pPr>
            <w:r w:rsidRPr="00C54B28">
              <w:rPr>
                <w:sz w:val="21"/>
                <w:szCs w:val="21"/>
              </w:rPr>
              <w:t>USCCB Secretariat of Pro-Life Activities</w:t>
            </w:r>
          </w:p>
          <w:p w14:paraId="28BC3F90" w14:textId="76D9D250" w:rsidR="000B23F0" w:rsidRPr="00437156" w:rsidRDefault="000B23F0" w:rsidP="000B23F0">
            <w:pPr>
              <w:rPr>
                <w:color w:val="444444"/>
                <w:sz w:val="20"/>
                <w:szCs w:val="20"/>
              </w:rPr>
            </w:pPr>
            <w:r w:rsidRPr="00C54B28">
              <w:rPr>
                <w:sz w:val="21"/>
                <w:szCs w:val="21"/>
              </w:rPr>
              <w:t>“</w:t>
            </w:r>
            <w:r w:rsidR="00437156">
              <w:rPr>
                <w:sz w:val="21"/>
                <w:szCs w:val="21"/>
              </w:rPr>
              <w:t>The Witness of the Good Samaritan: Palliative Care and Hospice”</w:t>
            </w:r>
          </w:p>
        </w:tc>
        <w:tc>
          <w:tcPr>
            <w:tcW w:w="2571" w:type="dxa"/>
            <w:tcBorders>
              <w:left w:val="nil"/>
              <w:bottom w:val="single" w:sz="4" w:space="0" w:color="auto"/>
            </w:tcBorders>
          </w:tcPr>
          <w:p w14:paraId="74D3610D" w14:textId="77777777" w:rsidR="000B23F0" w:rsidRPr="00C54B28" w:rsidRDefault="000B23F0" w:rsidP="000B23F0">
            <w:pPr>
              <w:ind w:right="-115"/>
              <w:jc w:val="center"/>
              <w:rPr>
                <w:sz w:val="21"/>
                <w:szCs w:val="21"/>
              </w:rPr>
            </w:pPr>
            <w:r w:rsidRPr="00C54B28">
              <w:rPr>
                <w:noProof/>
              </w:rPr>
              <w:drawing>
                <wp:anchor distT="0" distB="0" distL="114300" distR="114300" simplePos="0" relativeHeight="251859968" behindDoc="0" locked="0" layoutInCell="1" allowOverlap="1" wp14:anchorId="378D30D5" wp14:editId="3B82F6BE">
                  <wp:simplePos x="0" y="0"/>
                  <wp:positionH relativeFrom="column">
                    <wp:posOffset>241244</wp:posOffset>
                  </wp:positionH>
                  <wp:positionV relativeFrom="paragraph">
                    <wp:posOffset>158750</wp:posOffset>
                  </wp:positionV>
                  <wp:extent cx="950595" cy="1266825"/>
                  <wp:effectExtent l="0" t="0" r="1905"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5059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F23A2" w14:textId="77777777" w:rsidR="000B23F0" w:rsidRPr="00C54B28" w:rsidRDefault="000B23F0" w:rsidP="000B23F0">
            <w:pPr>
              <w:ind w:right="-115"/>
              <w:jc w:val="center"/>
              <w:rPr>
                <w:sz w:val="21"/>
                <w:szCs w:val="21"/>
              </w:rPr>
            </w:pPr>
          </w:p>
          <w:p w14:paraId="3D1E359D" w14:textId="4C92A24B" w:rsidR="000B23F0" w:rsidRPr="00C54B28" w:rsidRDefault="00A0252A" w:rsidP="000B23F0">
            <w:pPr>
              <w:ind w:right="72"/>
              <w:jc w:val="center"/>
              <w:rPr>
                <w:sz w:val="21"/>
                <w:szCs w:val="21"/>
              </w:rPr>
            </w:pPr>
            <w:hyperlink r:id="rId11" w:history="1">
              <w:r w:rsidR="00437156" w:rsidRPr="00304931">
                <w:rPr>
                  <w:rStyle w:val="Hyperlink"/>
                  <w:sz w:val="21"/>
                  <w:szCs w:val="21"/>
                </w:rPr>
                <w:t>Download</w:t>
              </w:r>
            </w:hyperlink>
          </w:p>
        </w:tc>
      </w:tr>
      <w:tr w:rsidR="000B23F0" w:rsidRPr="00C54B28" w14:paraId="7EF64F46" w14:textId="77777777" w:rsidTr="00437156">
        <w:trPr>
          <w:trHeight w:val="3320"/>
        </w:trPr>
        <w:tc>
          <w:tcPr>
            <w:tcW w:w="7555" w:type="dxa"/>
            <w:tcBorders>
              <w:right w:val="nil"/>
            </w:tcBorders>
          </w:tcPr>
          <w:p w14:paraId="638DAA54" w14:textId="77777777" w:rsidR="000B23F0" w:rsidRPr="00C54B28" w:rsidRDefault="000B23F0" w:rsidP="000B23F0">
            <w:pPr>
              <w:spacing w:before="120" w:after="120"/>
              <w:ind w:right="72"/>
              <w:rPr>
                <w:b/>
                <w:sz w:val="26"/>
                <w:szCs w:val="26"/>
                <w:vertAlign w:val="superscript"/>
              </w:rPr>
            </w:pPr>
            <w:r w:rsidRPr="00C54B28">
              <w:rPr>
                <w:b/>
                <w:sz w:val="26"/>
                <w:szCs w:val="26"/>
              </w:rPr>
              <w:t xml:space="preserve">April </w:t>
            </w:r>
            <w:r>
              <w:rPr>
                <w:b/>
                <w:sz w:val="26"/>
                <w:szCs w:val="26"/>
              </w:rPr>
              <w:t>17</w:t>
            </w:r>
            <w:r w:rsidRPr="000B23F0">
              <w:rPr>
                <w:b/>
                <w:sz w:val="26"/>
                <w:szCs w:val="26"/>
                <w:vertAlign w:val="superscript"/>
              </w:rPr>
              <w:t>th</w:t>
            </w:r>
            <w:r>
              <w:rPr>
                <w:b/>
                <w:sz w:val="26"/>
                <w:szCs w:val="26"/>
              </w:rPr>
              <w:t xml:space="preserve"> </w:t>
            </w:r>
            <w:r w:rsidRPr="00C54B28">
              <w:rPr>
                <w:b/>
                <w:sz w:val="26"/>
                <w:szCs w:val="26"/>
              </w:rPr>
              <w:t xml:space="preserve"> </w:t>
            </w:r>
          </w:p>
          <w:p w14:paraId="4CCC4756" w14:textId="77777777" w:rsidR="000B23F0" w:rsidRPr="00C54B28" w:rsidRDefault="000B23F0" w:rsidP="000B23F0">
            <w:r w:rsidRPr="00C54B28">
              <w:t>“Like us, Christ entered the world through the womb of a woman. He willingly experienced the fullness of human suffering. He breathed his last on the Cross at Calvary in order that He might save us. Therefore, ‘God is the foundation of hope: not any god, but the God who has a human face and who has loved us to the end’ (</w:t>
            </w:r>
            <w:r w:rsidRPr="00C54B28">
              <w:rPr>
                <w:i/>
                <w:iCs/>
              </w:rPr>
              <w:t>Spe salvi </w:t>
            </w:r>
            <w:r w:rsidRPr="00C54B28">
              <w:t>31).”</w:t>
            </w:r>
          </w:p>
          <w:p w14:paraId="53D97A85" w14:textId="77777777" w:rsidR="000B23F0" w:rsidRPr="00C54B28" w:rsidRDefault="000B23F0" w:rsidP="000B23F0"/>
          <w:p w14:paraId="593E16B5" w14:textId="77777777" w:rsidR="000B23F0" w:rsidRPr="00C54B28" w:rsidRDefault="000B23F0" w:rsidP="000B23F0">
            <w:pPr>
              <w:rPr>
                <w:sz w:val="21"/>
                <w:szCs w:val="21"/>
              </w:rPr>
            </w:pPr>
            <w:r w:rsidRPr="00C54B28">
              <w:rPr>
                <w:sz w:val="21"/>
                <w:szCs w:val="21"/>
              </w:rPr>
              <w:t>USCCB Secretariat of Pro-Life Activities</w:t>
            </w:r>
          </w:p>
          <w:p w14:paraId="75771873" w14:textId="7B2EA771" w:rsidR="000B23F0" w:rsidRPr="00437156" w:rsidRDefault="000B23F0" w:rsidP="00437156">
            <w:pPr>
              <w:rPr>
                <w:sz w:val="21"/>
                <w:szCs w:val="21"/>
              </w:rPr>
            </w:pPr>
            <w:r w:rsidRPr="00C54B28">
              <w:rPr>
                <w:sz w:val="21"/>
                <w:szCs w:val="21"/>
              </w:rPr>
              <w:t xml:space="preserve">“Respect Life Reflection: Christ Our Hope in Every Season of Life” (Citing Pope Benedict XVI, </w:t>
            </w:r>
            <w:r w:rsidRPr="00C54B28">
              <w:rPr>
                <w:i/>
                <w:iCs/>
                <w:sz w:val="21"/>
                <w:szCs w:val="21"/>
              </w:rPr>
              <w:t>Spe salvi</w:t>
            </w:r>
            <w:r w:rsidRPr="00C54B28">
              <w:rPr>
                <w:sz w:val="21"/>
                <w:szCs w:val="21"/>
              </w:rPr>
              <w:t xml:space="preserve"> © 2007, Libreria Editrice Vaticana. Used with permission. All rights reserved.)</w:t>
            </w:r>
          </w:p>
        </w:tc>
        <w:tc>
          <w:tcPr>
            <w:tcW w:w="2571" w:type="dxa"/>
            <w:tcBorders>
              <w:left w:val="nil"/>
              <w:bottom w:val="single" w:sz="4" w:space="0" w:color="auto"/>
            </w:tcBorders>
          </w:tcPr>
          <w:p w14:paraId="737479B3" w14:textId="77777777" w:rsidR="00D675E2" w:rsidRDefault="000B23F0" w:rsidP="000B23F0">
            <w:pPr>
              <w:ind w:right="-115"/>
              <w:jc w:val="center"/>
            </w:pPr>
            <w:r w:rsidRPr="00C54B28">
              <w:rPr>
                <w:noProof/>
                <w:sz w:val="21"/>
                <w:szCs w:val="21"/>
              </w:rPr>
              <w:drawing>
                <wp:anchor distT="0" distB="0" distL="114300" distR="114300" simplePos="0" relativeHeight="251860992" behindDoc="0" locked="0" layoutInCell="1" allowOverlap="1" wp14:anchorId="60A70E61" wp14:editId="10483300">
                  <wp:simplePos x="0" y="0"/>
                  <wp:positionH relativeFrom="column">
                    <wp:posOffset>243984</wp:posOffset>
                  </wp:positionH>
                  <wp:positionV relativeFrom="paragraph">
                    <wp:posOffset>247136</wp:posOffset>
                  </wp:positionV>
                  <wp:extent cx="1045210" cy="134874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4521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B28">
              <w:rPr>
                <w:sz w:val="21"/>
                <w:szCs w:val="21"/>
              </w:rPr>
              <w:br/>
            </w:r>
          </w:p>
          <w:p w14:paraId="74F1E54A" w14:textId="3CD93289" w:rsidR="000B23F0" w:rsidRPr="00C54B28" w:rsidRDefault="00A0252A" w:rsidP="000B23F0">
            <w:pPr>
              <w:ind w:right="-115"/>
              <w:jc w:val="center"/>
              <w:rPr>
                <w:rFonts w:eastAsia="Calibri"/>
                <w:b/>
                <w:smallCaps/>
                <w:noProof/>
                <w:sz w:val="23"/>
                <w:szCs w:val="23"/>
              </w:rPr>
            </w:pPr>
            <w:hyperlink r:id="rId13" w:history="1">
              <w:r w:rsidR="000B23F0" w:rsidRPr="00C54B28">
                <w:rPr>
                  <w:rStyle w:val="Hyperlink"/>
                  <w:sz w:val="21"/>
                  <w:szCs w:val="21"/>
                </w:rPr>
                <w:t>Download</w:t>
              </w:r>
            </w:hyperlink>
          </w:p>
        </w:tc>
      </w:tr>
      <w:tr w:rsidR="000B23F0" w:rsidRPr="00C54B28" w14:paraId="358F5209" w14:textId="77777777" w:rsidTr="00BE301A">
        <w:trPr>
          <w:trHeight w:val="3023"/>
        </w:trPr>
        <w:tc>
          <w:tcPr>
            <w:tcW w:w="7555" w:type="dxa"/>
            <w:tcBorders>
              <w:right w:val="nil"/>
            </w:tcBorders>
          </w:tcPr>
          <w:p w14:paraId="31346EEB" w14:textId="27B57F0F" w:rsidR="000B23F0" w:rsidRPr="00C54B28" w:rsidRDefault="000B23F0" w:rsidP="000B23F0">
            <w:pPr>
              <w:spacing w:before="120" w:after="120"/>
              <w:ind w:right="72"/>
              <w:rPr>
                <w:b/>
                <w:sz w:val="26"/>
                <w:szCs w:val="26"/>
                <w:vertAlign w:val="superscript"/>
              </w:rPr>
            </w:pPr>
            <w:r w:rsidRPr="00C54B28">
              <w:rPr>
                <w:b/>
                <w:bCs/>
                <w:sz w:val="26"/>
                <w:szCs w:val="26"/>
              </w:rPr>
              <w:t xml:space="preserve">April </w:t>
            </w:r>
            <w:r>
              <w:rPr>
                <w:b/>
                <w:bCs/>
                <w:sz w:val="26"/>
                <w:szCs w:val="26"/>
              </w:rPr>
              <w:t>24</w:t>
            </w:r>
            <w:r w:rsidRPr="000B23F0">
              <w:rPr>
                <w:b/>
                <w:bCs/>
                <w:sz w:val="26"/>
                <w:szCs w:val="26"/>
                <w:vertAlign w:val="superscript"/>
              </w:rPr>
              <w:t>th</w:t>
            </w:r>
            <w:r>
              <w:rPr>
                <w:b/>
                <w:bCs/>
                <w:sz w:val="26"/>
                <w:szCs w:val="26"/>
              </w:rPr>
              <w:t xml:space="preserve"> </w:t>
            </w:r>
          </w:p>
          <w:p w14:paraId="4390021D" w14:textId="262D70ED" w:rsidR="000B23F0" w:rsidRPr="00C54B28" w:rsidRDefault="000B23F0" w:rsidP="000B23F0">
            <w:r w:rsidRPr="00C54B28">
              <w:t xml:space="preserve">If you or someone you know has had an abortion, be assured that it is never too late to seek God’s forgiveness in the Sacrament of Reconciliation. Additionally, other confidential, compassionate help is available. Select “Find Help” from the menu on </w:t>
            </w:r>
            <w:hyperlink r:id="rId14" w:history="1">
              <w:r w:rsidRPr="00C54B28">
                <w:rPr>
                  <w:rStyle w:val="Hyperlink"/>
                </w:rPr>
                <w:t>www.hopeafterabortion.org</w:t>
              </w:r>
            </w:hyperlink>
            <w:r w:rsidRPr="00C54B28">
              <w:t xml:space="preserve"> to find the diocesan Project Rachel Ministry near you.</w:t>
            </w:r>
          </w:p>
          <w:p w14:paraId="06ADFD16" w14:textId="77777777" w:rsidR="000B23F0" w:rsidRPr="00C54B28" w:rsidRDefault="000B23F0" w:rsidP="000B23F0">
            <w:pPr>
              <w:rPr>
                <w:sz w:val="21"/>
                <w:szCs w:val="21"/>
              </w:rPr>
            </w:pPr>
          </w:p>
          <w:p w14:paraId="5BD2F3B5" w14:textId="77777777" w:rsidR="000B23F0" w:rsidRPr="00C54B28" w:rsidRDefault="000B23F0" w:rsidP="000B23F0">
            <w:pPr>
              <w:rPr>
                <w:sz w:val="21"/>
                <w:szCs w:val="21"/>
              </w:rPr>
            </w:pPr>
            <w:r w:rsidRPr="00C54B28">
              <w:rPr>
                <w:sz w:val="21"/>
                <w:szCs w:val="21"/>
              </w:rPr>
              <w:t xml:space="preserve">USCCB Secretariat of Pro-Life Activities  </w:t>
            </w:r>
          </w:p>
          <w:p w14:paraId="46DC41DE" w14:textId="24CA822A" w:rsidR="000B23F0" w:rsidRPr="00C54B28" w:rsidRDefault="000B23F0" w:rsidP="000B23F0">
            <w:pPr>
              <w:rPr>
                <w:sz w:val="21"/>
                <w:szCs w:val="21"/>
              </w:rPr>
            </w:pPr>
            <w:r w:rsidRPr="00C54B28">
              <w:rPr>
                <w:sz w:val="21"/>
                <w:szCs w:val="21"/>
              </w:rPr>
              <w:t>“Bridges of Mercy for Healing after Abortion”</w:t>
            </w:r>
          </w:p>
          <w:p w14:paraId="66325823" w14:textId="0AD7B6B2" w:rsidR="000B23F0" w:rsidRPr="00C54B28" w:rsidRDefault="00A0252A" w:rsidP="000B23F0">
            <w:pPr>
              <w:rPr>
                <w:sz w:val="21"/>
                <w:szCs w:val="21"/>
              </w:rPr>
            </w:pPr>
            <w:hyperlink r:id="rId15" w:history="1">
              <w:r w:rsidR="000B23F0" w:rsidRPr="00C54B28">
                <w:rPr>
                  <w:rStyle w:val="Hyperlink"/>
                  <w:sz w:val="21"/>
                  <w:szCs w:val="21"/>
                </w:rPr>
                <w:t>www.usccb.org/bridges-of-mercy</w:t>
              </w:r>
            </w:hyperlink>
          </w:p>
        </w:tc>
        <w:tc>
          <w:tcPr>
            <w:tcW w:w="2571" w:type="dxa"/>
            <w:tcBorders>
              <w:left w:val="nil"/>
              <w:bottom w:val="single" w:sz="4" w:space="0" w:color="auto"/>
            </w:tcBorders>
          </w:tcPr>
          <w:p w14:paraId="64550680" w14:textId="1C5A305F" w:rsidR="00437156" w:rsidRDefault="00437156" w:rsidP="000B23F0">
            <w:pPr>
              <w:ind w:right="-115" w:hanging="105"/>
              <w:jc w:val="center"/>
            </w:pPr>
            <w:r w:rsidRPr="00C54B28">
              <w:rPr>
                <w:rFonts w:eastAsia="Calibri"/>
                <w:b/>
                <w:smallCaps/>
                <w:noProof/>
                <w:sz w:val="23"/>
                <w:szCs w:val="23"/>
              </w:rPr>
              <w:drawing>
                <wp:anchor distT="0" distB="0" distL="114300" distR="114300" simplePos="0" relativeHeight="251862016" behindDoc="0" locked="0" layoutInCell="1" allowOverlap="1" wp14:anchorId="27D08011" wp14:editId="25FE939D">
                  <wp:simplePos x="0" y="0"/>
                  <wp:positionH relativeFrom="column">
                    <wp:posOffset>183303</wp:posOffset>
                  </wp:positionH>
                  <wp:positionV relativeFrom="paragraph">
                    <wp:posOffset>189230</wp:posOffset>
                  </wp:positionV>
                  <wp:extent cx="1100455" cy="1405255"/>
                  <wp:effectExtent l="0" t="0" r="4445"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life-program-2018-bulletin-bridges-of-mercy-150.png"/>
                          <pic:cNvPicPr/>
                        </pic:nvPicPr>
                        <pic:blipFill>
                          <a:blip r:embed="rId16">
                            <a:extLst>
                              <a:ext uri="{28A0092B-C50C-407E-A947-70E740481C1C}">
                                <a14:useLocalDpi xmlns:a14="http://schemas.microsoft.com/office/drawing/2010/main" val="0"/>
                              </a:ext>
                            </a:extLst>
                          </a:blip>
                          <a:stretch>
                            <a:fillRect/>
                          </a:stretch>
                        </pic:blipFill>
                        <pic:spPr>
                          <a:xfrm>
                            <a:off x="0" y="0"/>
                            <a:ext cx="1100455" cy="1405255"/>
                          </a:xfrm>
                          <a:prstGeom prst="rect">
                            <a:avLst/>
                          </a:prstGeom>
                        </pic:spPr>
                      </pic:pic>
                    </a:graphicData>
                  </a:graphic>
                  <wp14:sizeRelH relativeFrom="page">
                    <wp14:pctWidth>0</wp14:pctWidth>
                  </wp14:sizeRelH>
                  <wp14:sizeRelV relativeFrom="page">
                    <wp14:pctHeight>0</wp14:pctHeight>
                  </wp14:sizeRelV>
                </wp:anchor>
              </w:drawing>
            </w:r>
          </w:p>
          <w:p w14:paraId="346C308D" w14:textId="2DEC9834" w:rsidR="000B23F0" w:rsidRPr="00C54B28" w:rsidRDefault="00A0252A" w:rsidP="000B23F0">
            <w:pPr>
              <w:ind w:right="-115" w:hanging="105"/>
              <w:jc w:val="center"/>
              <w:rPr>
                <w:noProof/>
                <w:sz w:val="21"/>
                <w:szCs w:val="21"/>
              </w:rPr>
            </w:pPr>
            <w:hyperlink r:id="rId17" w:anchor="abortionhealing" w:history="1">
              <w:r w:rsidR="000B23F0" w:rsidRPr="00C54B28">
                <w:rPr>
                  <w:rStyle w:val="Hyperlink"/>
                  <w:sz w:val="21"/>
                  <w:szCs w:val="21"/>
                </w:rPr>
                <w:t>Download</w:t>
              </w:r>
            </w:hyperlink>
          </w:p>
        </w:tc>
      </w:tr>
    </w:tbl>
    <w:p w14:paraId="5557DC13" w14:textId="266EC261" w:rsidR="00877068" w:rsidRPr="00C54B28" w:rsidRDefault="00877068" w:rsidP="002373D8">
      <w:pPr>
        <w:rPr>
          <w:rFonts w:eastAsia="Calibri"/>
          <w:b/>
          <w:smallCaps/>
          <w:sz w:val="32"/>
          <w:szCs w:val="32"/>
        </w:rPr>
        <w:sectPr w:rsidR="00877068" w:rsidRPr="00C54B28" w:rsidSect="00E568C4">
          <w:footerReference w:type="default" r:id="rId1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6188E3A" w14:textId="08D3722F" w:rsidR="005A2105" w:rsidRPr="00C54B28" w:rsidRDefault="005A2105" w:rsidP="005A2105">
      <w:pPr>
        <w:rPr>
          <w:rFonts w:eastAsia="Calibri"/>
          <w:b/>
          <w:smallCaps/>
          <w:sz w:val="28"/>
          <w:szCs w:val="28"/>
        </w:rPr>
      </w:pPr>
      <w:r w:rsidRPr="00C54B28">
        <w:rPr>
          <w:rFonts w:eastAsia="Calibri"/>
          <w:b/>
          <w:smallCaps/>
          <w:sz w:val="28"/>
          <w:szCs w:val="28"/>
        </w:rPr>
        <w:lastRenderedPageBreak/>
        <w:t xml:space="preserve">Word of Life – </w:t>
      </w:r>
      <w:r w:rsidR="00F7289E" w:rsidRPr="00C54B28">
        <w:rPr>
          <w:b/>
          <w:bCs/>
          <w:smallCaps/>
          <w:sz w:val="28"/>
          <w:szCs w:val="28"/>
        </w:rPr>
        <w:t>April</w:t>
      </w:r>
      <w:r w:rsidRPr="00C54B28">
        <w:rPr>
          <w:b/>
          <w:bCs/>
          <w:smallCaps/>
          <w:sz w:val="28"/>
          <w:szCs w:val="28"/>
        </w:rPr>
        <w:t xml:space="preserve"> 20</w:t>
      </w:r>
      <w:r w:rsidR="007D7CFD" w:rsidRPr="00C54B28">
        <w:rPr>
          <w:b/>
          <w:bCs/>
          <w:smallCaps/>
          <w:sz w:val="28"/>
          <w:szCs w:val="28"/>
        </w:rPr>
        <w:t>2</w:t>
      </w:r>
      <w:r w:rsidR="00CD5E9E">
        <w:rPr>
          <w:b/>
          <w:bCs/>
          <w:smallCaps/>
          <w:sz w:val="28"/>
          <w:szCs w:val="28"/>
        </w:rPr>
        <w:t>2</w:t>
      </w:r>
      <w:r w:rsidRPr="00C54B28">
        <w:rPr>
          <w:rFonts w:eastAsia="Calibri"/>
          <w:b/>
          <w:smallCaps/>
          <w:sz w:val="28"/>
          <w:szCs w:val="28"/>
        </w:rPr>
        <w:t xml:space="preserve"> </w:t>
      </w:r>
    </w:p>
    <w:p w14:paraId="69200252" w14:textId="61FB61AB" w:rsidR="002373D8" w:rsidRPr="00C54B28" w:rsidRDefault="002373D8" w:rsidP="002373D8">
      <w:pPr>
        <w:rPr>
          <w:color w:val="333333"/>
          <w:sz w:val="16"/>
          <w:szCs w:val="16"/>
          <w:shd w:val="clear" w:color="auto" w:fill="FFFFFF"/>
        </w:rPr>
      </w:pPr>
    </w:p>
    <w:p w14:paraId="0C05F502" w14:textId="46D5688C" w:rsidR="002373D8" w:rsidRPr="00C54B28" w:rsidRDefault="002373D8" w:rsidP="002373D8">
      <w:pPr>
        <w:spacing w:after="120"/>
        <w:rPr>
          <w:rFonts w:eastAsia="Calibri"/>
          <w:b/>
          <w:sz w:val="32"/>
          <w:szCs w:val="32"/>
        </w:rPr>
      </w:pPr>
      <w:r w:rsidRPr="00C54B28">
        <w:rPr>
          <w:rFonts w:eastAsia="Calibri"/>
          <w:b/>
          <w:sz w:val="32"/>
          <w:szCs w:val="32"/>
        </w:rPr>
        <w:t>Bulletin Art</w:t>
      </w:r>
    </w:p>
    <w:p w14:paraId="5B9512CF" w14:textId="68412795" w:rsidR="002373D8" w:rsidRPr="00C54B28" w:rsidRDefault="00917387" w:rsidP="002373D8">
      <w:pPr>
        <w:rPr>
          <w:i/>
        </w:rPr>
      </w:pPr>
      <w:r w:rsidRPr="00C54B28">
        <w:rPr>
          <w:i/>
        </w:rPr>
        <w:t>You are welcome to use these</w:t>
      </w:r>
      <w:r w:rsidR="00F065F7" w:rsidRPr="00C54B28">
        <w:rPr>
          <w:i/>
        </w:rPr>
        <w:t>, provided</w:t>
      </w:r>
      <w:r w:rsidR="00B360A3" w:rsidRPr="00C54B28">
        <w:rPr>
          <w:i/>
        </w:rPr>
        <w:t xml:space="preserve"> they are not </w:t>
      </w:r>
      <w:r w:rsidR="002373D8" w:rsidRPr="00C54B28">
        <w:rPr>
          <w:i/>
        </w:rPr>
        <w:t>alter</w:t>
      </w:r>
      <w:r w:rsidR="00B360A3" w:rsidRPr="00C54B28">
        <w:rPr>
          <w:i/>
        </w:rPr>
        <w:t>ed</w:t>
      </w:r>
      <w:r w:rsidR="002373D8" w:rsidRPr="00C54B28">
        <w:rPr>
          <w:i/>
        </w:rPr>
        <w:t xml:space="preserve"> in any way, other than the size. Thank you!</w:t>
      </w:r>
    </w:p>
    <w:p w14:paraId="327F97FF" w14:textId="77777777" w:rsidR="00FE2778" w:rsidRPr="00C54B28" w:rsidRDefault="00FE2778" w:rsidP="002373D8">
      <w:pPr>
        <w:rPr>
          <w:i/>
        </w:rPr>
      </w:pPr>
    </w:p>
    <w:p w14:paraId="1B09A58B" w14:textId="5643BE44" w:rsidR="00120D07" w:rsidRPr="00C54B28" w:rsidRDefault="00561A2E" w:rsidP="007E787E">
      <w:pPr>
        <w:pStyle w:val="ListParagraph"/>
      </w:pPr>
      <w:r w:rsidRPr="00C54B28">
        <w:rPr>
          <w:noProof/>
        </w:rPr>
        <w:drawing>
          <wp:anchor distT="0" distB="0" distL="114300" distR="114300" simplePos="0" relativeHeight="251805696" behindDoc="0" locked="0" layoutInCell="1" allowOverlap="1" wp14:anchorId="67D3973E" wp14:editId="0DC03C57">
            <wp:simplePos x="0" y="0"/>
            <wp:positionH relativeFrom="column">
              <wp:posOffset>1905</wp:posOffset>
            </wp:positionH>
            <wp:positionV relativeFrom="paragraph">
              <wp:posOffset>60960</wp:posOffset>
            </wp:positionV>
            <wp:extent cx="1887855" cy="1887855"/>
            <wp:effectExtent l="0" t="0" r="444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887855" cy="188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D5F9E" w14:textId="1E794B30" w:rsidR="00182A4F" w:rsidRPr="00C54B28" w:rsidRDefault="00182A4F" w:rsidP="00120D07"/>
    <w:p w14:paraId="13A431DB" w14:textId="09B5E449" w:rsidR="007806CD" w:rsidRPr="00C54B28" w:rsidRDefault="00C53658" w:rsidP="00C53658">
      <w:pPr>
        <w:pStyle w:val="ListParagraph"/>
        <w:numPr>
          <w:ilvl w:val="0"/>
          <w:numId w:val="18"/>
        </w:numPr>
      </w:pPr>
      <w:r w:rsidRPr="00C53658">
        <w:rPr>
          <w:rFonts w:eastAsia="Calibri"/>
        </w:rPr>
        <w:t>Download Image:</w:t>
      </w:r>
      <w:hyperlink w:history="1"/>
      <w:r w:rsidRPr="00280139">
        <w:t xml:space="preserve"> </w:t>
      </w:r>
      <w:hyperlink r:id="rId20" w:history="1">
        <w:r w:rsidRPr="00D46E2F">
          <w:rPr>
            <w:rStyle w:val="Hyperlink"/>
          </w:rPr>
          <w:t>English</w:t>
        </w:r>
      </w:hyperlink>
      <w:r w:rsidRPr="00280139">
        <w:t xml:space="preserve"> | </w:t>
      </w:r>
      <w:hyperlink r:id="rId21" w:history="1">
        <w:r w:rsidRPr="00D46E2F">
          <w:rPr>
            <w:rStyle w:val="Hyperlink"/>
          </w:rPr>
          <w:t>Spanish</w:t>
        </w:r>
      </w:hyperlink>
    </w:p>
    <w:p w14:paraId="4DE43A02" w14:textId="77777777" w:rsidR="00380CE2" w:rsidRPr="00C54B28" w:rsidRDefault="00380CE2" w:rsidP="00120D07">
      <w:pPr>
        <w:rPr>
          <w:rFonts w:eastAsia="Calibri"/>
          <w:b/>
          <w:sz w:val="28"/>
          <w:szCs w:val="28"/>
        </w:rPr>
      </w:pPr>
    </w:p>
    <w:p w14:paraId="526823A1" w14:textId="77777777" w:rsidR="00380CE2" w:rsidRPr="00C54B28" w:rsidRDefault="00380CE2" w:rsidP="00120D07">
      <w:pPr>
        <w:rPr>
          <w:rFonts w:eastAsia="Calibri"/>
          <w:b/>
          <w:sz w:val="28"/>
          <w:szCs w:val="28"/>
        </w:rPr>
      </w:pPr>
    </w:p>
    <w:p w14:paraId="2627E1BC" w14:textId="77777777" w:rsidR="00380CE2" w:rsidRPr="00C54B28" w:rsidRDefault="00380CE2" w:rsidP="00120D07">
      <w:pPr>
        <w:rPr>
          <w:rFonts w:eastAsia="Calibri"/>
          <w:b/>
          <w:sz w:val="28"/>
          <w:szCs w:val="28"/>
        </w:rPr>
      </w:pPr>
    </w:p>
    <w:p w14:paraId="51E2FCF5" w14:textId="2B976ABA" w:rsidR="00380CE2" w:rsidRPr="00C54B28" w:rsidRDefault="00380CE2" w:rsidP="00120D07">
      <w:pPr>
        <w:rPr>
          <w:rFonts w:eastAsia="Calibri"/>
          <w:b/>
          <w:sz w:val="28"/>
          <w:szCs w:val="28"/>
        </w:rPr>
      </w:pPr>
    </w:p>
    <w:p w14:paraId="6AE6229B" w14:textId="19CA87A0" w:rsidR="00561A2E" w:rsidRPr="00C54B28" w:rsidRDefault="00561A2E" w:rsidP="00120D07">
      <w:pPr>
        <w:rPr>
          <w:rFonts w:eastAsia="Calibri"/>
          <w:b/>
          <w:sz w:val="28"/>
          <w:szCs w:val="28"/>
        </w:rPr>
      </w:pPr>
    </w:p>
    <w:p w14:paraId="09C1CD96" w14:textId="77777777" w:rsidR="00561A2E" w:rsidRPr="00C54B28" w:rsidRDefault="00561A2E" w:rsidP="00120D07">
      <w:pPr>
        <w:rPr>
          <w:rFonts w:eastAsia="Calibri"/>
          <w:b/>
          <w:sz w:val="28"/>
          <w:szCs w:val="28"/>
        </w:rPr>
      </w:pPr>
    </w:p>
    <w:p w14:paraId="259AF129" w14:textId="075655AA" w:rsidR="00B841BB" w:rsidRDefault="00B841BB" w:rsidP="00120D07">
      <w:pPr>
        <w:rPr>
          <w:rFonts w:eastAsia="Calibri"/>
          <w:b/>
          <w:sz w:val="28"/>
          <w:szCs w:val="28"/>
        </w:rPr>
      </w:pPr>
    </w:p>
    <w:p w14:paraId="16211402" w14:textId="77777777" w:rsidR="00120842" w:rsidRPr="00C54B28" w:rsidRDefault="00120842" w:rsidP="00120D07">
      <w:pPr>
        <w:rPr>
          <w:rFonts w:eastAsia="Calibri"/>
          <w:b/>
          <w:sz w:val="28"/>
          <w:szCs w:val="28"/>
        </w:rPr>
      </w:pPr>
    </w:p>
    <w:p w14:paraId="09099A3F" w14:textId="540F0A21" w:rsidR="001E1B8F" w:rsidRPr="00280139" w:rsidRDefault="00C53658" w:rsidP="001E1B8F">
      <w:pPr>
        <w:rPr>
          <w:rFonts w:eastAsia="Calibri"/>
        </w:rPr>
      </w:pPr>
      <w:r w:rsidRPr="00280139">
        <w:rPr>
          <w:rFonts w:eastAsia="Calibri"/>
          <w:b/>
          <w:smallCaps/>
          <w:noProof/>
          <w:sz w:val="28"/>
          <w:szCs w:val="28"/>
        </w:rPr>
        <w:drawing>
          <wp:anchor distT="0" distB="0" distL="114300" distR="114300" simplePos="0" relativeHeight="251864064" behindDoc="0" locked="0" layoutInCell="1" allowOverlap="1" wp14:anchorId="1AD4AECC" wp14:editId="58A5803E">
            <wp:simplePos x="0" y="0"/>
            <wp:positionH relativeFrom="margin">
              <wp:posOffset>1905</wp:posOffset>
            </wp:positionH>
            <wp:positionV relativeFrom="paragraph">
              <wp:posOffset>107950</wp:posOffset>
            </wp:positionV>
            <wp:extent cx="1938655" cy="1938655"/>
            <wp:effectExtent l="0" t="0" r="4445" b="4445"/>
            <wp:wrapSquare wrapText="bothSides"/>
            <wp:docPr id="8" name="Picture 8" descr="A picture containing text, person, flower,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erson, flower, re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38655" cy="1938655"/>
                    </a:xfrm>
                    <a:prstGeom prst="rect">
                      <a:avLst/>
                    </a:prstGeom>
                  </pic:spPr>
                </pic:pic>
              </a:graphicData>
            </a:graphic>
            <wp14:sizeRelH relativeFrom="page">
              <wp14:pctWidth>0</wp14:pctWidth>
            </wp14:sizeRelH>
            <wp14:sizeRelV relativeFrom="page">
              <wp14:pctHeight>0</wp14:pctHeight>
            </wp14:sizeRelV>
          </wp:anchor>
        </w:drawing>
      </w:r>
    </w:p>
    <w:p w14:paraId="506F1EFB" w14:textId="08F5AD89" w:rsidR="001E1B8F" w:rsidRPr="00280139" w:rsidRDefault="001E1B8F" w:rsidP="001E1B8F">
      <w:pPr>
        <w:pStyle w:val="ListParagraph"/>
        <w:numPr>
          <w:ilvl w:val="0"/>
          <w:numId w:val="6"/>
        </w:numPr>
        <w:rPr>
          <w:rStyle w:val="Hyperlink"/>
        </w:rPr>
      </w:pPr>
      <w:r w:rsidRPr="00280139">
        <w:rPr>
          <w:rFonts w:eastAsia="Calibri"/>
        </w:rPr>
        <w:t>Download Image:</w:t>
      </w:r>
      <w:hyperlink w:history="1"/>
      <w:r w:rsidRPr="000879F9">
        <w:t xml:space="preserve"> </w:t>
      </w:r>
      <w:hyperlink r:id="rId23" w:history="1">
        <w:r w:rsidRPr="000879F9">
          <w:rPr>
            <w:rStyle w:val="Hyperlink"/>
          </w:rPr>
          <w:t>English</w:t>
        </w:r>
      </w:hyperlink>
      <w:r w:rsidRPr="000879F9">
        <w:t xml:space="preserve"> | </w:t>
      </w:r>
      <w:hyperlink r:id="rId24" w:history="1">
        <w:r w:rsidRPr="000879F9">
          <w:rPr>
            <w:rStyle w:val="Hyperlink"/>
          </w:rPr>
          <w:t>Spanish</w:t>
        </w:r>
      </w:hyperlink>
      <w:r w:rsidRPr="00280139">
        <w:br/>
      </w:r>
    </w:p>
    <w:p w14:paraId="52045095" w14:textId="77777777" w:rsidR="001E1B8F" w:rsidRDefault="001E1B8F" w:rsidP="001E1B8F"/>
    <w:p w14:paraId="0A945653" w14:textId="77777777" w:rsidR="001E1B8F" w:rsidRDefault="001E1B8F" w:rsidP="001E1B8F"/>
    <w:p w14:paraId="77C05ABB" w14:textId="77777777" w:rsidR="001E1B8F" w:rsidRDefault="001E1B8F" w:rsidP="001E1B8F"/>
    <w:p w14:paraId="2965BB0F" w14:textId="77777777" w:rsidR="001E1B8F" w:rsidRDefault="001E1B8F" w:rsidP="001E1B8F"/>
    <w:p w14:paraId="3EC6037E" w14:textId="77777777" w:rsidR="001E1B8F" w:rsidRDefault="001E1B8F" w:rsidP="001E1B8F"/>
    <w:p w14:paraId="4D80D8D5" w14:textId="77777777" w:rsidR="001E1B8F" w:rsidRDefault="001E1B8F" w:rsidP="001E1B8F"/>
    <w:p w14:paraId="630B37F9" w14:textId="77777777" w:rsidR="001E1B8F" w:rsidRDefault="001E1B8F" w:rsidP="001E1B8F"/>
    <w:p w14:paraId="406F2812" w14:textId="77777777" w:rsidR="001E1B8F" w:rsidRDefault="001E1B8F" w:rsidP="001E1B8F"/>
    <w:p w14:paraId="3B833F80" w14:textId="0E093B84" w:rsidR="001E1B8F" w:rsidRDefault="001E1B8F" w:rsidP="001E1B8F"/>
    <w:p w14:paraId="133CDF91" w14:textId="77777777" w:rsidR="00120842" w:rsidRDefault="00120842" w:rsidP="001E1B8F"/>
    <w:p w14:paraId="57D27665" w14:textId="77777777" w:rsidR="001E1B8F" w:rsidRPr="00280139" w:rsidRDefault="001E1B8F" w:rsidP="001E1B8F">
      <w:pPr>
        <w:rPr>
          <w:rFonts w:eastAsia="Calibri"/>
        </w:rPr>
      </w:pPr>
      <w:r w:rsidRPr="00280139">
        <w:rPr>
          <w:rFonts w:eastAsia="Calibri"/>
          <w:b/>
          <w:smallCaps/>
          <w:noProof/>
          <w:sz w:val="28"/>
          <w:szCs w:val="28"/>
        </w:rPr>
        <w:drawing>
          <wp:anchor distT="0" distB="0" distL="114300" distR="114300" simplePos="0" relativeHeight="251865088" behindDoc="0" locked="0" layoutInCell="1" allowOverlap="1" wp14:anchorId="5094183F" wp14:editId="7C0FEB3A">
            <wp:simplePos x="0" y="0"/>
            <wp:positionH relativeFrom="margin">
              <wp:posOffset>1905</wp:posOffset>
            </wp:positionH>
            <wp:positionV relativeFrom="paragraph">
              <wp:posOffset>102235</wp:posOffset>
            </wp:positionV>
            <wp:extent cx="2014855" cy="2607310"/>
            <wp:effectExtent l="0" t="0" r="4445" b="0"/>
            <wp:wrapSquare wrapText="bothSides"/>
            <wp:docPr id="11" name="Picture 11" descr="A page of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age of a book&#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14855" cy="2607310"/>
                    </a:xfrm>
                    <a:prstGeom prst="rect">
                      <a:avLst/>
                    </a:prstGeom>
                  </pic:spPr>
                </pic:pic>
              </a:graphicData>
            </a:graphic>
            <wp14:sizeRelH relativeFrom="page">
              <wp14:pctWidth>0</wp14:pctWidth>
            </wp14:sizeRelH>
            <wp14:sizeRelV relativeFrom="page">
              <wp14:pctHeight>0</wp14:pctHeight>
            </wp14:sizeRelV>
          </wp:anchor>
        </w:drawing>
      </w:r>
    </w:p>
    <w:p w14:paraId="4014F7E7" w14:textId="77777777" w:rsidR="001E1B8F" w:rsidRPr="00280139" w:rsidRDefault="001E1B8F" w:rsidP="001E1B8F">
      <w:pPr>
        <w:pStyle w:val="ListParagraph"/>
        <w:numPr>
          <w:ilvl w:val="0"/>
          <w:numId w:val="6"/>
        </w:numPr>
        <w:rPr>
          <w:rStyle w:val="Hyperlink"/>
        </w:rPr>
      </w:pPr>
      <w:r w:rsidRPr="00280139">
        <w:rPr>
          <w:rFonts w:eastAsia="Calibri"/>
        </w:rPr>
        <w:t xml:space="preserve">Download </w:t>
      </w:r>
      <w:r>
        <w:rPr>
          <w:rFonts w:eastAsia="Calibri"/>
        </w:rPr>
        <w:t>Bulletin Box</w:t>
      </w:r>
      <w:r w:rsidRPr="00280139">
        <w:rPr>
          <w:rFonts w:eastAsia="Calibri"/>
        </w:rPr>
        <w:t>:</w:t>
      </w:r>
      <w:hyperlink w:history="1"/>
      <w:r w:rsidRPr="00280139">
        <w:t xml:space="preserve"> </w:t>
      </w:r>
      <w:hyperlink r:id="rId26" w:history="1">
        <w:r w:rsidRPr="00280139">
          <w:rPr>
            <w:rStyle w:val="Hyperlink"/>
          </w:rPr>
          <w:t>English</w:t>
        </w:r>
      </w:hyperlink>
      <w:r w:rsidRPr="00280139">
        <w:t xml:space="preserve"> | </w:t>
      </w:r>
      <w:hyperlink r:id="rId27" w:history="1">
        <w:r w:rsidRPr="00280139">
          <w:rPr>
            <w:rStyle w:val="Hyperlink"/>
          </w:rPr>
          <w:t>Spanish</w:t>
        </w:r>
      </w:hyperlink>
      <w:r w:rsidRPr="00280139">
        <w:br/>
      </w:r>
    </w:p>
    <w:p w14:paraId="7F773261" w14:textId="77777777" w:rsidR="001E1B8F" w:rsidRPr="00AE087F" w:rsidRDefault="001E1B8F" w:rsidP="001E1B8F"/>
    <w:p w14:paraId="7D38EB85" w14:textId="77921CB2" w:rsidR="00380CE2" w:rsidRPr="00C54B28" w:rsidRDefault="00380CE2"/>
    <w:sectPr w:rsidR="00380CE2" w:rsidRPr="00C54B2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AFBB1" w14:textId="77777777" w:rsidR="00A0252A" w:rsidRDefault="00A0252A">
      <w:r>
        <w:separator/>
      </w:r>
    </w:p>
  </w:endnote>
  <w:endnote w:type="continuationSeparator" w:id="0">
    <w:p w14:paraId="52B362B6" w14:textId="77777777" w:rsidR="00A0252A" w:rsidRDefault="00A0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EFC1" w14:textId="755D254F" w:rsidR="00E568C4" w:rsidRPr="00427256" w:rsidRDefault="003D7AA0" w:rsidP="00E568C4">
    <w:pPr>
      <w:spacing w:line="300" w:lineRule="auto"/>
      <w:contextualSpacing/>
      <w:jc w:val="center"/>
      <w:rPr>
        <w:b/>
        <w:sz w:val="20"/>
        <w:szCs w:val="20"/>
      </w:rPr>
    </w:pPr>
    <w:r>
      <w:rPr>
        <w:b/>
        <w:sz w:val="20"/>
        <w:szCs w:val="20"/>
      </w:rPr>
      <w:t>View, download, and order the 20</w:t>
    </w:r>
    <w:r w:rsidR="003E77DA">
      <w:rPr>
        <w:b/>
        <w:sz w:val="20"/>
        <w:szCs w:val="20"/>
      </w:rPr>
      <w:t>2</w:t>
    </w:r>
    <w:r w:rsidR="00CD5E9E">
      <w:rPr>
        <w:b/>
        <w:sz w:val="20"/>
        <w:szCs w:val="20"/>
      </w:rPr>
      <w:t>1</w:t>
    </w:r>
    <w:r>
      <w:rPr>
        <w:b/>
        <w:sz w:val="20"/>
        <w:szCs w:val="20"/>
      </w:rPr>
      <w:t>-</w:t>
    </w:r>
    <w:r w:rsidR="009649DA">
      <w:rPr>
        <w:b/>
        <w:sz w:val="20"/>
        <w:szCs w:val="20"/>
      </w:rPr>
      <w:t>20</w:t>
    </w:r>
    <w:r w:rsidR="007D7CFD">
      <w:rPr>
        <w:b/>
        <w:sz w:val="20"/>
        <w:szCs w:val="20"/>
      </w:rPr>
      <w:t>2</w:t>
    </w:r>
    <w:r w:rsidR="00CD5E9E">
      <w:rPr>
        <w:b/>
        <w:sz w:val="20"/>
        <w:szCs w:val="20"/>
      </w:rPr>
      <w:t>2</w:t>
    </w:r>
    <w:r>
      <w:rPr>
        <w:b/>
        <w:sz w:val="20"/>
        <w:szCs w:val="20"/>
      </w:rPr>
      <w:t xml:space="preserve"> Respect Life Program materials!</w:t>
    </w:r>
    <w:r w:rsidR="007D7CFD">
      <w:rPr>
        <w:b/>
        <w:sz w:val="20"/>
        <w:szCs w:val="20"/>
      </w:rPr>
      <w:t xml:space="preserve"> </w:t>
    </w:r>
    <w:hyperlink r:id="rId1" w:history="1">
      <w:r w:rsidR="007D7CFD" w:rsidRPr="007D7CFD">
        <w:rPr>
          <w:rStyle w:val="Hyperlink"/>
          <w:b/>
          <w:sz w:val="20"/>
          <w:szCs w:val="20"/>
        </w:rPr>
        <w:t>www.respectlife.org</w:t>
      </w:r>
    </w:hyperlink>
    <w:r>
      <w:rPr>
        <w:b/>
        <w:sz w:val="20"/>
        <w:szCs w:val="20"/>
      </w:rPr>
      <w:t xml:space="preserve"> </w:t>
    </w:r>
  </w:p>
  <w:p w14:paraId="496DA3BE" w14:textId="2552DE5C" w:rsidR="00E568C4" w:rsidRPr="00CC1239" w:rsidRDefault="003D7AA0" w:rsidP="006A5EA3">
    <w:pPr>
      <w:spacing w:line="300" w:lineRule="auto"/>
      <w:ind w:left="720"/>
      <w:jc w:val="center"/>
      <w:rPr>
        <w:sz w:val="16"/>
        <w:szCs w:val="16"/>
      </w:rPr>
    </w:pPr>
    <w:r w:rsidRPr="00CC1239">
      <w:rPr>
        <w:sz w:val="16"/>
        <w:szCs w:val="16"/>
      </w:rPr>
      <w:t>Copyright © 20</w:t>
    </w:r>
    <w:r w:rsidR="007D7CFD">
      <w:rPr>
        <w:sz w:val="16"/>
        <w:szCs w:val="16"/>
      </w:rPr>
      <w:t>2</w:t>
    </w:r>
    <w:r w:rsidR="00CD5E9E">
      <w:rPr>
        <w:sz w:val="16"/>
        <w:szCs w:val="16"/>
      </w:rPr>
      <w:t>2</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D2B94" w14:textId="77777777" w:rsidR="00A0252A" w:rsidRDefault="00A0252A">
      <w:r>
        <w:separator/>
      </w:r>
    </w:p>
  </w:footnote>
  <w:footnote w:type="continuationSeparator" w:id="0">
    <w:p w14:paraId="7F522B5D" w14:textId="77777777" w:rsidR="00A0252A" w:rsidRDefault="00A025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53CC"/>
    <w:multiLevelType w:val="hybridMultilevel"/>
    <w:tmpl w:val="E35276BA"/>
    <w:lvl w:ilvl="0" w:tplc="29865B2C">
      <w:start w:val="9"/>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84844"/>
    <w:multiLevelType w:val="hybridMultilevel"/>
    <w:tmpl w:val="5C8E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61672"/>
    <w:multiLevelType w:val="multilevel"/>
    <w:tmpl w:val="736A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6"/>
  </w:num>
  <w:num w:numId="3">
    <w:abstractNumId w:val="13"/>
  </w:num>
  <w:num w:numId="4">
    <w:abstractNumId w:val="4"/>
  </w:num>
  <w:num w:numId="5">
    <w:abstractNumId w:val="12"/>
  </w:num>
  <w:num w:numId="6">
    <w:abstractNumId w:val="0"/>
  </w:num>
  <w:num w:numId="7">
    <w:abstractNumId w:val="7"/>
  </w:num>
  <w:num w:numId="8">
    <w:abstractNumId w:val="1"/>
  </w:num>
  <w:num w:numId="9">
    <w:abstractNumId w:val="14"/>
  </w:num>
  <w:num w:numId="10">
    <w:abstractNumId w:val="10"/>
  </w:num>
  <w:num w:numId="11">
    <w:abstractNumId w:val="9"/>
  </w:num>
  <w:num w:numId="12">
    <w:abstractNumId w:val="8"/>
  </w:num>
  <w:num w:numId="13">
    <w:abstractNumId w:val="2"/>
  </w:num>
  <w:num w:numId="14">
    <w:abstractNumId w:val="6"/>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5410"/>
    <w:rsid w:val="00005862"/>
    <w:rsid w:val="000077C3"/>
    <w:rsid w:val="0001100A"/>
    <w:rsid w:val="00016862"/>
    <w:rsid w:val="00016DA2"/>
    <w:rsid w:val="00027900"/>
    <w:rsid w:val="00030E41"/>
    <w:rsid w:val="00034683"/>
    <w:rsid w:val="00034AB4"/>
    <w:rsid w:val="000360C5"/>
    <w:rsid w:val="00036274"/>
    <w:rsid w:val="00041DBC"/>
    <w:rsid w:val="00041F7E"/>
    <w:rsid w:val="00044B02"/>
    <w:rsid w:val="00045EF8"/>
    <w:rsid w:val="00046D8C"/>
    <w:rsid w:val="000475CE"/>
    <w:rsid w:val="000479EF"/>
    <w:rsid w:val="00050EC5"/>
    <w:rsid w:val="00051069"/>
    <w:rsid w:val="00051DF7"/>
    <w:rsid w:val="00052B1F"/>
    <w:rsid w:val="00054BD3"/>
    <w:rsid w:val="000552B7"/>
    <w:rsid w:val="00061510"/>
    <w:rsid w:val="00065CEB"/>
    <w:rsid w:val="00067E31"/>
    <w:rsid w:val="0007066C"/>
    <w:rsid w:val="000713BD"/>
    <w:rsid w:val="00074796"/>
    <w:rsid w:val="000760CA"/>
    <w:rsid w:val="00077438"/>
    <w:rsid w:val="00081966"/>
    <w:rsid w:val="00082CD2"/>
    <w:rsid w:val="00083E79"/>
    <w:rsid w:val="00085F18"/>
    <w:rsid w:val="00086615"/>
    <w:rsid w:val="00086773"/>
    <w:rsid w:val="00086A01"/>
    <w:rsid w:val="000879F9"/>
    <w:rsid w:val="00091AC2"/>
    <w:rsid w:val="00093245"/>
    <w:rsid w:val="00095A2A"/>
    <w:rsid w:val="00096DE5"/>
    <w:rsid w:val="000A0B72"/>
    <w:rsid w:val="000A26F9"/>
    <w:rsid w:val="000A4EFC"/>
    <w:rsid w:val="000A5805"/>
    <w:rsid w:val="000B23F0"/>
    <w:rsid w:val="000B2FFE"/>
    <w:rsid w:val="000B47E3"/>
    <w:rsid w:val="000B523F"/>
    <w:rsid w:val="000B66E7"/>
    <w:rsid w:val="000C2090"/>
    <w:rsid w:val="000C4F2B"/>
    <w:rsid w:val="000C5863"/>
    <w:rsid w:val="000C784F"/>
    <w:rsid w:val="000C7FD8"/>
    <w:rsid w:val="000D5102"/>
    <w:rsid w:val="000D7371"/>
    <w:rsid w:val="000D76BE"/>
    <w:rsid w:val="000E2A41"/>
    <w:rsid w:val="000E46E2"/>
    <w:rsid w:val="000E5805"/>
    <w:rsid w:val="000E6900"/>
    <w:rsid w:val="000F0A94"/>
    <w:rsid w:val="000F1357"/>
    <w:rsid w:val="000F25EA"/>
    <w:rsid w:val="000F5162"/>
    <w:rsid w:val="00103D61"/>
    <w:rsid w:val="001041F8"/>
    <w:rsid w:val="00105C3A"/>
    <w:rsid w:val="00106B46"/>
    <w:rsid w:val="00107E93"/>
    <w:rsid w:val="00112A7A"/>
    <w:rsid w:val="00113514"/>
    <w:rsid w:val="00120842"/>
    <w:rsid w:val="00120B6F"/>
    <w:rsid w:val="00120D07"/>
    <w:rsid w:val="0012193D"/>
    <w:rsid w:val="0012483C"/>
    <w:rsid w:val="00124883"/>
    <w:rsid w:val="00125B2C"/>
    <w:rsid w:val="001276E5"/>
    <w:rsid w:val="00133071"/>
    <w:rsid w:val="0013392E"/>
    <w:rsid w:val="00137C21"/>
    <w:rsid w:val="00137CAB"/>
    <w:rsid w:val="0014037E"/>
    <w:rsid w:val="00141051"/>
    <w:rsid w:val="00142000"/>
    <w:rsid w:val="0014702F"/>
    <w:rsid w:val="00151C9C"/>
    <w:rsid w:val="00154A1B"/>
    <w:rsid w:val="00154AF8"/>
    <w:rsid w:val="001559D6"/>
    <w:rsid w:val="00155EDB"/>
    <w:rsid w:val="00156526"/>
    <w:rsid w:val="0015766D"/>
    <w:rsid w:val="0015792B"/>
    <w:rsid w:val="001602A0"/>
    <w:rsid w:val="00160697"/>
    <w:rsid w:val="00160847"/>
    <w:rsid w:val="00160E1A"/>
    <w:rsid w:val="001612D9"/>
    <w:rsid w:val="00161EF9"/>
    <w:rsid w:val="00165F6D"/>
    <w:rsid w:val="00167B3F"/>
    <w:rsid w:val="001743D6"/>
    <w:rsid w:val="0017791A"/>
    <w:rsid w:val="00177C3A"/>
    <w:rsid w:val="0018025C"/>
    <w:rsid w:val="00182A4F"/>
    <w:rsid w:val="001840E6"/>
    <w:rsid w:val="0018442D"/>
    <w:rsid w:val="001855A1"/>
    <w:rsid w:val="00186CA1"/>
    <w:rsid w:val="001949E1"/>
    <w:rsid w:val="00194D46"/>
    <w:rsid w:val="0019775D"/>
    <w:rsid w:val="001A1967"/>
    <w:rsid w:val="001A4BE5"/>
    <w:rsid w:val="001B25FF"/>
    <w:rsid w:val="001B40FD"/>
    <w:rsid w:val="001B51CC"/>
    <w:rsid w:val="001B62B8"/>
    <w:rsid w:val="001C19E1"/>
    <w:rsid w:val="001C1A0C"/>
    <w:rsid w:val="001C2DBC"/>
    <w:rsid w:val="001C3CBB"/>
    <w:rsid w:val="001C4499"/>
    <w:rsid w:val="001C616B"/>
    <w:rsid w:val="001C7C98"/>
    <w:rsid w:val="001D0422"/>
    <w:rsid w:val="001D1329"/>
    <w:rsid w:val="001D3EAA"/>
    <w:rsid w:val="001D3EEA"/>
    <w:rsid w:val="001D78C3"/>
    <w:rsid w:val="001E06C1"/>
    <w:rsid w:val="001E0DA6"/>
    <w:rsid w:val="001E0DD1"/>
    <w:rsid w:val="001E1B01"/>
    <w:rsid w:val="001E1B8F"/>
    <w:rsid w:val="001E5A8A"/>
    <w:rsid w:val="001E6BAC"/>
    <w:rsid w:val="001F0607"/>
    <w:rsid w:val="001F1481"/>
    <w:rsid w:val="001F1AA7"/>
    <w:rsid w:val="001F3A91"/>
    <w:rsid w:val="001F422A"/>
    <w:rsid w:val="001F4C0C"/>
    <w:rsid w:val="001F5BFD"/>
    <w:rsid w:val="001F6135"/>
    <w:rsid w:val="001F7A5A"/>
    <w:rsid w:val="002012D7"/>
    <w:rsid w:val="00202493"/>
    <w:rsid w:val="00202B74"/>
    <w:rsid w:val="00202EE3"/>
    <w:rsid w:val="0020775C"/>
    <w:rsid w:val="00207904"/>
    <w:rsid w:val="00211CAA"/>
    <w:rsid w:val="002155E2"/>
    <w:rsid w:val="00215660"/>
    <w:rsid w:val="00220A09"/>
    <w:rsid w:val="002216C7"/>
    <w:rsid w:val="00221D7F"/>
    <w:rsid w:val="00226592"/>
    <w:rsid w:val="0023180E"/>
    <w:rsid w:val="00231A5B"/>
    <w:rsid w:val="00233695"/>
    <w:rsid w:val="0023692C"/>
    <w:rsid w:val="002373D8"/>
    <w:rsid w:val="00241692"/>
    <w:rsid w:val="002452D7"/>
    <w:rsid w:val="002520CF"/>
    <w:rsid w:val="00253183"/>
    <w:rsid w:val="00255574"/>
    <w:rsid w:val="002566F8"/>
    <w:rsid w:val="00257DE3"/>
    <w:rsid w:val="00260926"/>
    <w:rsid w:val="00263D6A"/>
    <w:rsid w:val="00265335"/>
    <w:rsid w:val="00265D98"/>
    <w:rsid w:val="0026677E"/>
    <w:rsid w:val="00275262"/>
    <w:rsid w:val="00276765"/>
    <w:rsid w:val="00280139"/>
    <w:rsid w:val="00281D2B"/>
    <w:rsid w:val="002850E0"/>
    <w:rsid w:val="002855B7"/>
    <w:rsid w:val="00291110"/>
    <w:rsid w:val="0029356B"/>
    <w:rsid w:val="00294A37"/>
    <w:rsid w:val="00294D10"/>
    <w:rsid w:val="00294D37"/>
    <w:rsid w:val="002A08CA"/>
    <w:rsid w:val="002A2ECD"/>
    <w:rsid w:val="002A431D"/>
    <w:rsid w:val="002A4443"/>
    <w:rsid w:val="002A4975"/>
    <w:rsid w:val="002A527D"/>
    <w:rsid w:val="002B1216"/>
    <w:rsid w:val="002B1B01"/>
    <w:rsid w:val="002B1B5C"/>
    <w:rsid w:val="002B1CAE"/>
    <w:rsid w:val="002C07A4"/>
    <w:rsid w:val="002C3091"/>
    <w:rsid w:val="002C5D25"/>
    <w:rsid w:val="002C6750"/>
    <w:rsid w:val="002C6D0D"/>
    <w:rsid w:val="002D34B1"/>
    <w:rsid w:val="002D4FAF"/>
    <w:rsid w:val="002D5058"/>
    <w:rsid w:val="002D5D20"/>
    <w:rsid w:val="002D6731"/>
    <w:rsid w:val="002D6E5A"/>
    <w:rsid w:val="002D7E35"/>
    <w:rsid w:val="002E3BFB"/>
    <w:rsid w:val="002E4297"/>
    <w:rsid w:val="002E52B0"/>
    <w:rsid w:val="002F2B96"/>
    <w:rsid w:val="002F32DE"/>
    <w:rsid w:val="002F3515"/>
    <w:rsid w:val="002F3E7C"/>
    <w:rsid w:val="002F522A"/>
    <w:rsid w:val="002F573D"/>
    <w:rsid w:val="002F754D"/>
    <w:rsid w:val="002F77B6"/>
    <w:rsid w:val="00304931"/>
    <w:rsid w:val="00305BB4"/>
    <w:rsid w:val="003061C1"/>
    <w:rsid w:val="0032365C"/>
    <w:rsid w:val="00325ADA"/>
    <w:rsid w:val="003274EC"/>
    <w:rsid w:val="00332A91"/>
    <w:rsid w:val="00334D2C"/>
    <w:rsid w:val="00334F99"/>
    <w:rsid w:val="003358A6"/>
    <w:rsid w:val="00335E95"/>
    <w:rsid w:val="00337203"/>
    <w:rsid w:val="003425E6"/>
    <w:rsid w:val="00347DA1"/>
    <w:rsid w:val="00347E22"/>
    <w:rsid w:val="003514C8"/>
    <w:rsid w:val="00351534"/>
    <w:rsid w:val="00362509"/>
    <w:rsid w:val="00363383"/>
    <w:rsid w:val="003652FA"/>
    <w:rsid w:val="00366E49"/>
    <w:rsid w:val="003700F7"/>
    <w:rsid w:val="00371834"/>
    <w:rsid w:val="00372991"/>
    <w:rsid w:val="00376E19"/>
    <w:rsid w:val="00380825"/>
    <w:rsid w:val="00380972"/>
    <w:rsid w:val="00380CE2"/>
    <w:rsid w:val="0038504F"/>
    <w:rsid w:val="003851EF"/>
    <w:rsid w:val="003879BF"/>
    <w:rsid w:val="00392361"/>
    <w:rsid w:val="00393D1D"/>
    <w:rsid w:val="00395EF0"/>
    <w:rsid w:val="00396DE8"/>
    <w:rsid w:val="003A1F0F"/>
    <w:rsid w:val="003A68B9"/>
    <w:rsid w:val="003B2CAD"/>
    <w:rsid w:val="003C25FE"/>
    <w:rsid w:val="003C2614"/>
    <w:rsid w:val="003C54BF"/>
    <w:rsid w:val="003C5653"/>
    <w:rsid w:val="003C599E"/>
    <w:rsid w:val="003C5F8F"/>
    <w:rsid w:val="003D055D"/>
    <w:rsid w:val="003D17B4"/>
    <w:rsid w:val="003D33DD"/>
    <w:rsid w:val="003D36D6"/>
    <w:rsid w:val="003D6E77"/>
    <w:rsid w:val="003D7568"/>
    <w:rsid w:val="003D7AA0"/>
    <w:rsid w:val="003E3BF8"/>
    <w:rsid w:val="003E45D4"/>
    <w:rsid w:val="003E77DA"/>
    <w:rsid w:val="003F087E"/>
    <w:rsid w:val="003F4798"/>
    <w:rsid w:val="00400D92"/>
    <w:rsid w:val="00405BDA"/>
    <w:rsid w:val="00413555"/>
    <w:rsid w:val="004136AC"/>
    <w:rsid w:val="004138BA"/>
    <w:rsid w:val="00415417"/>
    <w:rsid w:val="00420C48"/>
    <w:rsid w:val="0042360C"/>
    <w:rsid w:val="0042387F"/>
    <w:rsid w:val="004238DA"/>
    <w:rsid w:val="004253E4"/>
    <w:rsid w:val="00425F58"/>
    <w:rsid w:val="004261BC"/>
    <w:rsid w:val="00430384"/>
    <w:rsid w:val="004336F7"/>
    <w:rsid w:val="00437156"/>
    <w:rsid w:val="00440539"/>
    <w:rsid w:val="00440ADD"/>
    <w:rsid w:val="004410E7"/>
    <w:rsid w:val="0045295E"/>
    <w:rsid w:val="004539B8"/>
    <w:rsid w:val="004548D3"/>
    <w:rsid w:val="00454EFB"/>
    <w:rsid w:val="00457E2E"/>
    <w:rsid w:val="0046112E"/>
    <w:rsid w:val="0046116A"/>
    <w:rsid w:val="0046116E"/>
    <w:rsid w:val="00463102"/>
    <w:rsid w:val="00463443"/>
    <w:rsid w:val="00465A33"/>
    <w:rsid w:val="00470C4A"/>
    <w:rsid w:val="004714AB"/>
    <w:rsid w:val="004730CB"/>
    <w:rsid w:val="00473264"/>
    <w:rsid w:val="00476980"/>
    <w:rsid w:val="00477230"/>
    <w:rsid w:val="00482593"/>
    <w:rsid w:val="00482F0D"/>
    <w:rsid w:val="004854FC"/>
    <w:rsid w:val="00490E79"/>
    <w:rsid w:val="00491216"/>
    <w:rsid w:val="00492D45"/>
    <w:rsid w:val="004948A4"/>
    <w:rsid w:val="004A19C5"/>
    <w:rsid w:val="004A1F11"/>
    <w:rsid w:val="004A293E"/>
    <w:rsid w:val="004A3BCD"/>
    <w:rsid w:val="004A7654"/>
    <w:rsid w:val="004B210D"/>
    <w:rsid w:val="004B66A0"/>
    <w:rsid w:val="004B7753"/>
    <w:rsid w:val="004C0BB1"/>
    <w:rsid w:val="004C0EFB"/>
    <w:rsid w:val="004C2646"/>
    <w:rsid w:val="004C659E"/>
    <w:rsid w:val="004C668C"/>
    <w:rsid w:val="004C6932"/>
    <w:rsid w:val="004D047E"/>
    <w:rsid w:val="004D05A6"/>
    <w:rsid w:val="004D1B78"/>
    <w:rsid w:val="004D332F"/>
    <w:rsid w:val="004D450D"/>
    <w:rsid w:val="004D5C83"/>
    <w:rsid w:val="004D64A1"/>
    <w:rsid w:val="004D6956"/>
    <w:rsid w:val="004D70C1"/>
    <w:rsid w:val="004E02DD"/>
    <w:rsid w:val="004E2BCB"/>
    <w:rsid w:val="004E2D4A"/>
    <w:rsid w:val="004E3691"/>
    <w:rsid w:val="004E514A"/>
    <w:rsid w:val="004E53B5"/>
    <w:rsid w:val="004E5DB1"/>
    <w:rsid w:val="004F17B5"/>
    <w:rsid w:val="004F2235"/>
    <w:rsid w:val="004F40F7"/>
    <w:rsid w:val="004F4C26"/>
    <w:rsid w:val="004F57A4"/>
    <w:rsid w:val="004F6B80"/>
    <w:rsid w:val="004F7116"/>
    <w:rsid w:val="004F726E"/>
    <w:rsid w:val="00500484"/>
    <w:rsid w:val="0050142D"/>
    <w:rsid w:val="00501931"/>
    <w:rsid w:val="005059B3"/>
    <w:rsid w:val="00505CF2"/>
    <w:rsid w:val="00507405"/>
    <w:rsid w:val="00514B32"/>
    <w:rsid w:val="0051681D"/>
    <w:rsid w:val="00520781"/>
    <w:rsid w:val="0052429E"/>
    <w:rsid w:val="00525DFB"/>
    <w:rsid w:val="00530518"/>
    <w:rsid w:val="0054353D"/>
    <w:rsid w:val="005455EB"/>
    <w:rsid w:val="00550856"/>
    <w:rsid w:val="00552483"/>
    <w:rsid w:val="005533DB"/>
    <w:rsid w:val="00557982"/>
    <w:rsid w:val="00561A2E"/>
    <w:rsid w:val="00561BCD"/>
    <w:rsid w:val="005623CE"/>
    <w:rsid w:val="00565267"/>
    <w:rsid w:val="00566FB0"/>
    <w:rsid w:val="0057068A"/>
    <w:rsid w:val="00572A93"/>
    <w:rsid w:val="00573E30"/>
    <w:rsid w:val="005762A9"/>
    <w:rsid w:val="0057797C"/>
    <w:rsid w:val="00580575"/>
    <w:rsid w:val="00581E41"/>
    <w:rsid w:val="005827A0"/>
    <w:rsid w:val="00590B69"/>
    <w:rsid w:val="00593856"/>
    <w:rsid w:val="00597010"/>
    <w:rsid w:val="005974F8"/>
    <w:rsid w:val="005975B3"/>
    <w:rsid w:val="005A2105"/>
    <w:rsid w:val="005A368D"/>
    <w:rsid w:val="005B042C"/>
    <w:rsid w:val="005B28A6"/>
    <w:rsid w:val="005B2ABE"/>
    <w:rsid w:val="005B4CEB"/>
    <w:rsid w:val="005B5DA4"/>
    <w:rsid w:val="005B750E"/>
    <w:rsid w:val="005B7690"/>
    <w:rsid w:val="005C1778"/>
    <w:rsid w:val="005C4C37"/>
    <w:rsid w:val="005D124D"/>
    <w:rsid w:val="005D2715"/>
    <w:rsid w:val="005D434A"/>
    <w:rsid w:val="005D55FF"/>
    <w:rsid w:val="005D713D"/>
    <w:rsid w:val="005D7DA7"/>
    <w:rsid w:val="005E0AF1"/>
    <w:rsid w:val="005E29A9"/>
    <w:rsid w:val="005E2B56"/>
    <w:rsid w:val="005F6522"/>
    <w:rsid w:val="005F783E"/>
    <w:rsid w:val="005F791B"/>
    <w:rsid w:val="00600BC7"/>
    <w:rsid w:val="00600F35"/>
    <w:rsid w:val="00601DB6"/>
    <w:rsid w:val="00603BF8"/>
    <w:rsid w:val="006063E1"/>
    <w:rsid w:val="00610896"/>
    <w:rsid w:val="0061308C"/>
    <w:rsid w:val="00613A1D"/>
    <w:rsid w:val="0061431E"/>
    <w:rsid w:val="006156DB"/>
    <w:rsid w:val="0061583D"/>
    <w:rsid w:val="00624651"/>
    <w:rsid w:val="00624D4B"/>
    <w:rsid w:val="0062791E"/>
    <w:rsid w:val="0063077A"/>
    <w:rsid w:val="00630908"/>
    <w:rsid w:val="00643592"/>
    <w:rsid w:val="00644AAF"/>
    <w:rsid w:val="0064590B"/>
    <w:rsid w:val="00646E71"/>
    <w:rsid w:val="00647838"/>
    <w:rsid w:val="00650A93"/>
    <w:rsid w:val="00652C06"/>
    <w:rsid w:val="006532CE"/>
    <w:rsid w:val="00656796"/>
    <w:rsid w:val="00656A56"/>
    <w:rsid w:val="006604F4"/>
    <w:rsid w:val="00662560"/>
    <w:rsid w:val="006670ED"/>
    <w:rsid w:val="00672026"/>
    <w:rsid w:val="00672A10"/>
    <w:rsid w:val="00673194"/>
    <w:rsid w:val="00674B36"/>
    <w:rsid w:val="00680E85"/>
    <w:rsid w:val="006838EE"/>
    <w:rsid w:val="006840A0"/>
    <w:rsid w:val="00692019"/>
    <w:rsid w:val="00693D2A"/>
    <w:rsid w:val="006A3337"/>
    <w:rsid w:val="006A480F"/>
    <w:rsid w:val="006A5EA3"/>
    <w:rsid w:val="006A67E9"/>
    <w:rsid w:val="006A6ECC"/>
    <w:rsid w:val="006B2DA5"/>
    <w:rsid w:val="006B2FCD"/>
    <w:rsid w:val="006B536D"/>
    <w:rsid w:val="006B6656"/>
    <w:rsid w:val="006B7266"/>
    <w:rsid w:val="006C08A2"/>
    <w:rsid w:val="006C1C41"/>
    <w:rsid w:val="006C3188"/>
    <w:rsid w:val="006C3277"/>
    <w:rsid w:val="006C343B"/>
    <w:rsid w:val="006C5F54"/>
    <w:rsid w:val="006C634F"/>
    <w:rsid w:val="006D0E23"/>
    <w:rsid w:val="006D15D7"/>
    <w:rsid w:val="006D16D6"/>
    <w:rsid w:val="006D27C5"/>
    <w:rsid w:val="006D605E"/>
    <w:rsid w:val="006D697C"/>
    <w:rsid w:val="006E332B"/>
    <w:rsid w:val="006E50E7"/>
    <w:rsid w:val="006E67FA"/>
    <w:rsid w:val="006F52CF"/>
    <w:rsid w:val="007003C0"/>
    <w:rsid w:val="00700C7C"/>
    <w:rsid w:val="007010DC"/>
    <w:rsid w:val="0070286C"/>
    <w:rsid w:val="00702CD8"/>
    <w:rsid w:val="00711314"/>
    <w:rsid w:val="007142D6"/>
    <w:rsid w:val="0071623E"/>
    <w:rsid w:val="007176AE"/>
    <w:rsid w:val="007206F1"/>
    <w:rsid w:val="00720B7C"/>
    <w:rsid w:val="00721592"/>
    <w:rsid w:val="00723118"/>
    <w:rsid w:val="00723C45"/>
    <w:rsid w:val="007243E4"/>
    <w:rsid w:val="0072672A"/>
    <w:rsid w:val="0073567A"/>
    <w:rsid w:val="007413C4"/>
    <w:rsid w:val="00743530"/>
    <w:rsid w:val="007445DC"/>
    <w:rsid w:val="00745A42"/>
    <w:rsid w:val="0074751C"/>
    <w:rsid w:val="00747BC7"/>
    <w:rsid w:val="007509BB"/>
    <w:rsid w:val="00753EC0"/>
    <w:rsid w:val="00753EF7"/>
    <w:rsid w:val="00757E6C"/>
    <w:rsid w:val="00760412"/>
    <w:rsid w:val="00764B35"/>
    <w:rsid w:val="00765CF9"/>
    <w:rsid w:val="007664A2"/>
    <w:rsid w:val="0076743E"/>
    <w:rsid w:val="00770186"/>
    <w:rsid w:val="00771565"/>
    <w:rsid w:val="00771897"/>
    <w:rsid w:val="00771FB6"/>
    <w:rsid w:val="00772E41"/>
    <w:rsid w:val="0077689C"/>
    <w:rsid w:val="007806CD"/>
    <w:rsid w:val="007854C2"/>
    <w:rsid w:val="0078740E"/>
    <w:rsid w:val="0079063D"/>
    <w:rsid w:val="00790C2B"/>
    <w:rsid w:val="00792033"/>
    <w:rsid w:val="0079375B"/>
    <w:rsid w:val="0079476B"/>
    <w:rsid w:val="007A0170"/>
    <w:rsid w:val="007A1CF5"/>
    <w:rsid w:val="007A1D73"/>
    <w:rsid w:val="007A2234"/>
    <w:rsid w:val="007A5258"/>
    <w:rsid w:val="007A52B7"/>
    <w:rsid w:val="007A6E92"/>
    <w:rsid w:val="007A7680"/>
    <w:rsid w:val="007B4581"/>
    <w:rsid w:val="007B59CA"/>
    <w:rsid w:val="007C2B06"/>
    <w:rsid w:val="007C5878"/>
    <w:rsid w:val="007C5BF9"/>
    <w:rsid w:val="007C7D83"/>
    <w:rsid w:val="007D2B45"/>
    <w:rsid w:val="007D60CE"/>
    <w:rsid w:val="007D7955"/>
    <w:rsid w:val="007D7CFD"/>
    <w:rsid w:val="007E787E"/>
    <w:rsid w:val="007F3CD4"/>
    <w:rsid w:val="007F62C2"/>
    <w:rsid w:val="007F6917"/>
    <w:rsid w:val="00805241"/>
    <w:rsid w:val="00812115"/>
    <w:rsid w:val="00812F23"/>
    <w:rsid w:val="00815E50"/>
    <w:rsid w:val="0082000E"/>
    <w:rsid w:val="00821565"/>
    <w:rsid w:val="00823496"/>
    <w:rsid w:val="00823E52"/>
    <w:rsid w:val="008248BA"/>
    <w:rsid w:val="00827349"/>
    <w:rsid w:val="00827375"/>
    <w:rsid w:val="00827F76"/>
    <w:rsid w:val="00830DA2"/>
    <w:rsid w:val="00835D09"/>
    <w:rsid w:val="008405E7"/>
    <w:rsid w:val="00840887"/>
    <w:rsid w:val="00840FAE"/>
    <w:rsid w:val="00842FA9"/>
    <w:rsid w:val="00844F2C"/>
    <w:rsid w:val="00845987"/>
    <w:rsid w:val="00850B0E"/>
    <w:rsid w:val="00851449"/>
    <w:rsid w:val="00860274"/>
    <w:rsid w:val="00864BC4"/>
    <w:rsid w:val="0087320F"/>
    <w:rsid w:val="0087340D"/>
    <w:rsid w:val="00875D3C"/>
    <w:rsid w:val="00877068"/>
    <w:rsid w:val="008771EC"/>
    <w:rsid w:val="0088006C"/>
    <w:rsid w:val="00882931"/>
    <w:rsid w:val="00882F81"/>
    <w:rsid w:val="0088302E"/>
    <w:rsid w:val="00887A50"/>
    <w:rsid w:val="008907FE"/>
    <w:rsid w:val="008926DC"/>
    <w:rsid w:val="00893BDE"/>
    <w:rsid w:val="00896CD8"/>
    <w:rsid w:val="008A0090"/>
    <w:rsid w:val="008A479A"/>
    <w:rsid w:val="008B013E"/>
    <w:rsid w:val="008B034B"/>
    <w:rsid w:val="008B16BA"/>
    <w:rsid w:val="008B2507"/>
    <w:rsid w:val="008B3A9C"/>
    <w:rsid w:val="008C3F71"/>
    <w:rsid w:val="008C77D8"/>
    <w:rsid w:val="008D1F1B"/>
    <w:rsid w:val="008D5C8C"/>
    <w:rsid w:val="008D6472"/>
    <w:rsid w:val="008D6C0D"/>
    <w:rsid w:val="008E1F53"/>
    <w:rsid w:val="008E2374"/>
    <w:rsid w:val="008E4F95"/>
    <w:rsid w:val="008E51D7"/>
    <w:rsid w:val="008E5E87"/>
    <w:rsid w:val="008E5F87"/>
    <w:rsid w:val="008F03CB"/>
    <w:rsid w:val="008F335E"/>
    <w:rsid w:val="008F5089"/>
    <w:rsid w:val="00902136"/>
    <w:rsid w:val="009027E5"/>
    <w:rsid w:val="00904AD5"/>
    <w:rsid w:val="00905287"/>
    <w:rsid w:val="0091573A"/>
    <w:rsid w:val="00917387"/>
    <w:rsid w:val="00920007"/>
    <w:rsid w:val="009203B3"/>
    <w:rsid w:val="00920DDF"/>
    <w:rsid w:val="00921562"/>
    <w:rsid w:val="009236F7"/>
    <w:rsid w:val="00924487"/>
    <w:rsid w:val="0092727D"/>
    <w:rsid w:val="00932AED"/>
    <w:rsid w:val="0093525C"/>
    <w:rsid w:val="00940645"/>
    <w:rsid w:val="009424FC"/>
    <w:rsid w:val="0094363A"/>
    <w:rsid w:val="009451FF"/>
    <w:rsid w:val="00945F8B"/>
    <w:rsid w:val="0094647F"/>
    <w:rsid w:val="00946927"/>
    <w:rsid w:val="00946F2F"/>
    <w:rsid w:val="00952E60"/>
    <w:rsid w:val="0095441C"/>
    <w:rsid w:val="00954822"/>
    <w:rsid w:val="00960846"/>
    <w:rsid w:val="009629AA"/>
    <w:rsid w:val="009632D9"/>
    <w:rsid w:val="009649DA"/>
    <w:rsid w:val="00964BEA"/>
    <w:rsid w:val="00965E0D"/>
    <w:rsid w:val="009673D9"/>
    <w:rsid w:val="00971CC2"/>
    <w:rsid w:val="00974B3C"/>
    <w:rsid w:val="00975D86"/>
    <w:rsid w:val="00975F28"/>
    <w:rsid w:val="00976D14"/>
    <w:rsid w:val="009806F8"/>
    <w:rsid w:val="0098123B"/>
    <w:rsid w:val="00981B29"/>
    <w:rsid w:val="009820B7"/>
    <w:rsid w:val="00985177"/>
    <w:rsid w:val="00985640"/>
    <w:rsid w:val="00986161"/>
    <w:rsid w:val="00987D24"/>
    <w:rsid w:val="00991C07"/>
    <w:rsid w:val="00992531"/>
    <w:rsid w:val="00994177"/>
    <w:rsid w:val="0099564C"/>
    <w:rsid w:val="0099602A"/>
    <w:rsid w:val="00996249"/>
    <w:rsid w:val="009974EC"/>
    <w:rsid w:val="009A04DC"/>
    <w:rsid w:val="009A0EE0"/>
    <w:rsid w:val="009A24A4"/>
    <w:rsid w:val="009A25A2"/>
    <w:rsid w:val="009A2D01"/>
    <w:rsid w:val="009A60DD"/>
    <w:rsid w:val="009A6BBB"/>
    <w:rsid w:val="009A7C7C"/>
    <w:rsid w:val="009B0F88"/>
    <w:rsid w:val="009B4A03"/>
    <w:rsid w:val="009B5517"/>
    <w:rsid w:val="009B5F8A"/>
    <w:rsid w:val="009B639A"/>
    <w:rsid w:val="009C0C33"/>
    <w:rsid w:val="009C38AB"/>
    <w:rsid w:val="009C50A6"/>
    <w:rsid w:val="009C51E3"/>
    <w:rsid w:val="009C541B"/>
    <w:rsid w:val="009C77B3"/>
    <w:rsid w:val="009D208B"/>
    <w:rsid w:val="009D2EC7"/>
    <w:rsid w:val="009D49A3"/>
    <w:rsid w:val="009D561E"/>
    <w:rsid w:val="009E07A6"/>
    <w:rsid w:val="009E0EB2"/>
    <w:rsid w:val="009E261F"/>
    <w:rsid w:val="009E3F20"/>
    <w:rsid w:val="009E750F"/>
    <w:rsid w:val="009F41CA"/>
    <w:rsid w:val="009F4519"/>
    <w:rsid w:val="009F6740"/>
    <w:rsid w:val="009F6E81"/>
    <w:rsid w:val="009F7D5E"/>
    <w:rsid w:val="00A00740"/>
    <w:rsid w:val="00A00F5F"/>
    <w:rsid w:val="00A0252A"/>
    <w:rsid w:val="00A0288E"/>
    <w:rsid w:val="00A03C1F"/>
    <w:rsid w:val="00A04128"/>
    <w:rsid w:val="00A05D98"/>
    <w:rsid w:val="00A10B80"/>
    <w:rsid w:val="00A11B93"/>
    <w:rsid w:val="00A1400A"/>
    <w:rsid w:val="00A14944"/>
    <w:rsid w:val="00A16F63"/>
    <w:rsid w:val="00A2010B"/>
    <w:rsid w:val="00A20C6C"/>
    <w:rsid w:val="00A21747"/>
    <w:rsid w:val="00A22FDB"/>
    <w:rsid w:val="00A22FDD"/>
    <w:rsid w:val="00A24D9B"/>
    <w:rsid w:val="00A30A57"/>
    <w:rsid w:val="00A31D8D"/>
    <w:rsid w:val="00A32119"/>
    <w:rsid w:val="00A33DA2"/>
    <w:rsid w:val="00A3563C"/>
    <w:rsid w:val="00A35DFA"/>
    <w:rsid w:val="00A368C7"/>
    <w:rsid w:val="00A36CDA"/>
    <w:rsid w:val="00A3769D"/>
    <w:rsid w:val="00A40A52"/>
    <w:rsid w:val="00A42C7D"/>
    <w:rsid w:val="00A5257D"/>
    <w:rsid w:val="00A5718A"/>
    <w:rsid w:val="00A57F78"/>
    <w:rsid w:val="00A62D42"/>
    <w:rsid w:val="00A66D58"/>
    <w:rsid w:val="00A705A4"/>
    <w:rsid w:val="00A7260E"/>
    <w:rsid w:val="00A73BC2"/>
    <w:rsid w:val="00A76856"/>
    <w:rsid w:val="00A82B15"/>
    <w:rsid w:val="00A84B53"/>
    <w:rsid w:val="00A8578F"/>
    <w:rsid w:val="00A8737B"/>
    <w:rsid w:val="00A901CB"/>
    <w:rsid w:val="00A93790"/>
    <w:rsid w:val="00A93BCC"/>
    <w:rsid w:val="00A94627"/>
    <w:rsid w:val="00A94958"/>
    <w:rsid w:val="00A95A10"/>
    <w:rsid w:val="00A97C39"/>
    <w:rsid w:val="00AA030E"/>
    <w:rsid w:val="00AA5982"/>
    <w:rsid w:val="00AA60E6"/>
    <w:rsid w:val="00AA66EA"/>
    <w:rsid w:val="00AB0906"/>
    <w:rsid w:val="00AB17B1"/>
    <w:rsid w:val="00AB1B62"/>
    <w:rsid w:val="00AB5121"/>
    <w:rsid w:val="00AB51DD"/>
    <w:rsid w:val="00AB6204"/>
    <w:rsid w:val="00AC7D07"/>
    <w:rsid w:val="00AD4C39"/>
    <w:rsid w:val="00AD5F6A"/>
    <w:rsid w:val="00AE087F"/>
    <w:rsid w:val="00AE0BB1"/>
    <w:rsid w:val="00AE2261"/>
    <w:rsid w:val="00AE3880"/>
    <w:rsid w:val="00AE3CEA"/>
    <w:rsid w:val="00AE62F9"/>
    <w:rsid w:val="00AF1213"/>
    <w:rsid w:val="00AF53FB"/>
    <w:rsid w:val="00B01DBD"/>
    <w:rsid w:val="00B05ADF"/>
    <w:rsid w:val="00B0764B"/>
    <w:rsid w:val="00B103E6"/>
    <w:rsid w:val="00B12AED"/>
    <w:rsid w:val="00B17D69"/>
    <w:rsid w:val="00B240BB"/>
    <w:rsid w:val="00B244B6"/>
    <w:rsid w:val="00B25FD3"/>
    <w:rsid w:val="00B32879"/>
    <w:rsid w:val="00B34817"/>
    <w:rsid w:val="00B35D6D"/>
    <w:rsid w:val="00B360A3"/>
    <w:rsid w:val="00B37A67"/>
    <w:rsid w:val="00B414E1"/>
    <w:rsid w:val="00B42BB8"/>
    <w:rsid w:val="00B432EC"/>
    <w:rsid w:val="00B437E5"/>
    <w:rsid w:val="00B44CC1"/>
    <w:rsid w:val="00B46D09"/>
    <w:rsid w:val="00B46D47"/>
    <w:rsid w:val="00B50FC4"/>
    <w:rsid w:val="00B52240"/>
    <w:rsid w:val="00B540AD"/>
    <w:rsid w:val="00B546D4"/>
    <w:rsid w:val="00B56CD7"/>
    <w:rsid w:val="00B570A8"/>
    <w:rsid w:val="00B61FDD"/>
    <w:rsid w:val="00B661C3"/>
    <w:rsid w:val="00B675F9"/>
    <w:rsid w:val="00B67988"/>
    <w:rsid w:val="00B71D9A"/>
    <w:rsid w:val="00B74385"/>
    <w:rsid w:val="00B753D6"/>
    <w:rsid w:val="00B777BB"/>
    <w:rsid w:val="00B7791E"/>
    <w:rsid w:val="00B80A6A"/>
    <w:rsid w:val="00B841BB"/>
    <w:rsid w:val="00B84CAA"/>
    <w:rsid w:val="00B86005"/>
    <w:rsid w:val="00B875C1"/>
    <w:rsid w:val="00B962B1"/>
    <w:rsid w:val="00B9782C"/>
    <w:rsid w:val="00BA0AA7"/>
    <w:rsid w:val="00BA2F53"/>
    <w:rsid w:val="00BA300D"/>
    <w:rsid w:val="00BA3C10"/>
    <w:rsid w:val="00BA5F46"/>
    <w:rsid w:val="00BB1D35"/>
    <w:rsid w:val="00BB61E8"/>
    <w:rsid w:val="00BB6DBD"/>
    <w:rsid w:val="00BC1D0B"/>
    <w:rsid w:val="00BC2AF8"/>
    <w:rsid w:val="00BC2C7B"/>
    <w:rsid w:val="00BC3A4F"/>
    <w:rsid w:val="00BC7C0B"/>
    <w:rsid w:val="00BD00E7"/>
    <w:rsid w:val="00BD1419"/>
    <w:rsid w:val="00BD1BE6"/>
    <w:rsid w:val="00BD1FEB"/>
    <w:rsid w:val="00BD5D20"/>
    <w:rsid w:val="00BE01E0"/>
    <w:rsid w:val="00BE0C4B"/>
    <w:rsid w:val="00BE301A"/>
    <w:rsid w:val="00BE4772"/>
    <w:rsid w:val="00BE4EAD"/>
    <w:rsid w:val="00BE639E"/>
    <w:rsid w:val="00BE6788"/>
    <w:rsid w:val="00BE6CA2"/>
    <w:rsid w:val="00BF00DE"/>
    <w:rsid w:val="00BF01C8"/>
    <w:rsid w:val="00BF0FCF"/>
    <w:rsid w:val="00BF1A75"/>
    <w:rsid w:val="00BF377B"/>
    <w:rsid w:val="00BF43B2"/>
    <w:rsid w:val="00BF4D57"/>
    <w:rsid w:val="00BF7031"/>
    <w:rsid w:val="00BF7559"/>
    <w:rsid w:val="00C00846"/>
    <w:rsid w:val="00C00939"/>
    <w:rsid w:val="00C02791"/>
    <w:rsid w:val="00C05268"/>
    <w:rsid w:val="00C06285"/>
    <w:rsid w:val="00C062E7"/>
    <w:rsid w:val="00C0692E"/>
    <w:rsid w:val="00C07423"/>
    <w:rsid w:val="00C11177"/>
    <w:rsid w:val="00C12E01"/>
    <w:rsid w:val="00C144B9"/>
    <w:rsid w:val="00C14B16"/>
    <w:rsid w:val="00C159D1"/>
    <w:rsid w:val="00C165C7"/>
    <w:rsid w:val="00C17FB0"/>
    <w:rsid w:val="00C200BE"/>
    <w:rsid w:val="00C21279"/>
    <w:rsid w:val="00C22C78"/>
    <w:rsid w:val="00C24283"/>
    <w:rsid w:val="00C251A7"/>
    <w:rsid w:val="00C3101F"/>
    <w:rsid w:val="00C319C1"/>
    <w:rsid w:val="00C32BAD"/>
    <w:rsid w:val="00C34F4B"/>
    <w:rsid w:val="00C35EEE"/>
    <w:rsid w:val="00C41D6E"/>
    <w:rsid w:val="00C449E9"/>
    <w:rsid w:val="00C45583"/>
    <w:rsid w:val="00C46A2C"/>
    <w:rsid w:val="00C471B1"/>
    <w:rsid w:val="00C52222"/>
    <w:rsid w:val="00C5250E"/>
    <w:rsid w:val="00C53658"/>
    <w:rsid w:val="00C54B28"/>
    <w:rsid w:val="00C5517D"/>
    <w:rsid w:val="00C577DF"/>
    <w:rsid w:val="00C60438"/>
    <w:rsid w:val="00C60F32"/>
    <w:rsid w:val="00C639AA"/>
    <w:rsid w:val="00C7178B"/>
    <w:rsid w:val="00C71D94"/>
    <w:rsid w:val="00C72DA2"/>
    <w:rsid w:val="00C73720"/>
    <w:rsid w:val="00C75135"/>
    <w:rsid w:val="00C75E58"/>
    <w:rsid w:val="00C80C49"/>
    <w:rsid w:val="00C82959"/>
    <w:rsid w:val="00C83254"/>
    <w:rsid w:val="00C86DE8"/>
    <w:rsid w:val="00C87506"/>
    <w:rsid w:val="00C91588"/>
    <w:rsid w:val="00C930D1"/>
    <w:rsid w:val="00C93D1C"/>
    <w:rsid w:val="00C93F96"/>
    <w:rsid w:val="00C96B23"/>
    <w:rsid w:val="00CA196B"/>
    <w:rsid w:val="00CA3FA6"/>
    <w:rsid w:val="00CB09BA"/>
    <w:rsid w:val="00CB2A43"/>
    <w:rsid w:val="00CB3863"/>
    <w:rsid w:val="00CB554E"/>
    <w:rsid w:val="00CB606C"/>
    <w:rsid w:val="00CB7838"/>
    <w:rsid w:val="00CB7937"/>
    <w:rsid w:val="00CB79F7"/>
    <w:rsid w:val="00CC0819"/>
    <w:rsid w:val="00CC08B2"/>
    <w:rsid w:val="00CC2A8E"/>
    <w:rsid w:val="00CC374C"/>
    <w:rsid w:val="00CC4EBD"/>
    <w:rsid w:val="00CC4F51"/>
    <w:rsid w:val="00CC71BC"/>
    <w:rsid w:val="00CD2F76"/>
    <w:rsid w:val="00CD5170"/>
    <w:rsid w:val="00CD5E9E"/>
    <w:rsid w:val="00CE0076"/>
    <w:rsid w:val="00CE1165"/>
    <w:rsid w:val="00CE244A"/>
    <w:rsid w:val="00CE735A"/>
    <w:rsid w:val="00CF0C1C"/>
    <w:rsid w:val="00CF23D2"/>
    <w:rsid w:val="00CF5252"/>
    <w:rsid w:val="00CF5BEE"/>
    <w:rsid w:val="00CF5ECD"/>
    <w:rsid w:val="00CF6600"/>
    <w:rsid w:val="00CF68E7"/>
    <w:rsid w:val="00CF74F9"/>
    <w:rsid w:val="00D02471"/>
    <w:rsid w:val="00D032D5"/>
    <w:rsid w:val="00D038EA"/>
    <w:rsid w:val="00D04485"/>
    <w:rsid w:val="00D06038"/>
    <w:rsid w:val="00D103F0"/>
    <w:rsid w:val="00D11119"/>
    <w:rsid w:val="00D14A28"/>
    <w:rsid w:val="00D15260"/>
    <w:rsid w:val="00D15765"/>
    <w:rsid w:val="00D158BD"/>
    <w:rsid w:val="00D204B6"/>
    <w:rsid w:val="00D21001"/>
    <w:rsid w:val="00D212A2"/>
    <w:rsid w:val="00D2192E"/>
    <w:rsid w:val="00D229C8"/>
    <w:rsid w:val="00D22ABD"/>
    <w:rsid w:val="00D237A3"/>
    <w:rsid w:val="00D237DA"/>
    <w:rsid w:val="00D24F59"/>
    <w:rsid w:val="00D2687A"/>
    <w:rsid w:val="00D268BB"/>
    <w:rsid w:val="00D26E7C"/>
    <w:rsid w:val="00D327FB"/>
    <w:rsid w:val="00D33F1E"/>
    <w:rsid w:val="00D35685"/>
    <w:rsid w:val="00D40A86"/>
    <w:rsid w:val="00D46E2F"/>
    <w:rsid w:val="00D4744C"/>
    <w:rsid w:val="00D502C6"/>
    <w:rsid w:val="00D51B16"/>
    <w:rsid w:val="00D6074B"/>
    <w:rsid w:val="00D65A5C"/>
    <w:rsid w:val="00D65DF4"/>
    <w:rsid w:val="00D675E2"/>
    <w:rsid w:val="00D71419"/>
    <w:rsid w:val="00D71531"/>
    <w:rsid w:val="00D71E78"/>
    <w:rsid w:val="00D72CC6"/>
    <w:rsid w:val="00D73D8D"/>
    <w:rsid w:val="00D76875"/>
    <w:rsid w:val="00D819DE"/>
    <w:rsid w:val="00D847D2"/>
    <w:rsid w:val="00D84BBD"/>
    <w:rsid w:val="00D87175"/>
    <w:rsid w:val="00D87F82"/>
    <w:rsid w:val="00D91BDC"/>
    <w:rsid w:val="00D973A0"/>
    <w:rsid w:val="00D97656"/>
    <w:rsid w:val="00DA2533"/>
    <w:rsid w:val="00DA4CAF"/>
    <w:rsid w:val="00DA6C75"/>
    <w:rsid w:val="00DA7E4B"/>
    <w:rsid w:val="00DB1920"/>
    <w:rsid w:val="00DB1CA3"/>
    <w:rsid w:val="00DB29E7"/>
    <w:rsid w:val="00DB3652"/>
    <w:rsid w:val="00DB66AD"/>
    <w:rsid w:val="00DB7545"/>
    <w:rsid w:val="00DB7B30"/>
    <w:rsid w:val="00DC143E"/>
    <w:rsid w:val="00DC1A12"/>
    <w:rsid w:val="00DC470F"/>
    <w:rsid w:val="00DC50B6"/>
    <w:rsid w:val="00DD10BD"/>
    <w:rsid w:val="00DD60C6"/>
    <w:rsid w:val="00DD74AD"/>
    <w:rsid w:val="00DE03B9"/>
    <w:rsid w:val="00DE127C"/>
    <w:rsid w:val="00DE12CA"/>
    <w:rsid w:val="00DE1F42"/>
    <w:rsid w:val="00DE23C4"/>
    <w:rsid w:val="00DE27AB"/>
    <w:rsid w:val="00DE3D30"/>
    <w:rsid w:val="00DE562E"/>
    <w:rsid w:val="00DE5D52"/>
    <w:rsid w:val="00DE6D65"/>
    <w:rsid w:val="00DE71C6"/>
    <w:rsid w:val="00DF10F6"/>
    <w:rsid w:val="00DF5399"/>
    <w:rsid w:val="00DF6272"/>
    <w:rsid w:val="00DF7115"/>
    <w:rsid w:val="00DF7500"/>
    <w:rsid w:val="00E03A0D"/>
    <w:rsid w:val="00E03AFE"/>
    <w:rsid w:val="00E040D5"/>
    <w:rsid w:val="00E075A3"/>
    <w:rsid w:val="00E10D92"/>
    <w:rsid w:val="00E11848"/>
    <w:rsid w:val="00E1448D"/>
    <w:rsid w:val="00E154BE"/>
    <w:rsid w:val="00E169FE"/>
    <w:rsid w:val="00E20547"/>
    <w:rsid w:val="00E2412B"/>
    <w:rsid w:val="00E24C24"/>
    <w:rsid w:val="00E250DB"/>
    <w:rsid w:val="00E26F67"/>
    <w:rsid w:val="00E3072A"/>
    <w:rsid w:val="00E32483"/>
    <w:rsid w:val="00E34B53"/>
    <w:rsid w:val="00E41931"/>
    <w:rsid w:val="00E41AD7"/>
    <w:rsid w:val="00E464CF"/>
    <w:rsid w:val="00E467C5"/>
    <w:rsid w:val="00E479B1"/>
    <w:rsid w:val="00E54874"/>
    <w:rsid w:val="00E54B62"/>
    <w:rsid w:val="00E568C4"/>
    <w:rsid w:val="00E619CF"/>
    <w:rsid w:val="00E65229"/>
    <w:rsid w:val="00E6722F"/>
    <w:rsid w:val="00E71F03"/>
    <w:rsid w:val="00E721C6"/>
    <w:rsid w:val="00E73293"/>
    <w:rsid w:val="00E75879"/>
    <w:rsid w:val="00E83A33"/>
    <w:rsid w:val="00E84356"/>
    <w:rsid w:val="00E84985"/>
    <w:rsid w:val="00E8559C"/>
    <w:rsid w:val="00E87BE8"/>
    <w:rsid w:val="00E9125C"/>
    <w:rsid w:val="00E93164"/>
    <w:rsid w:val="00E9344E"/>
    <w:rsid w:val="00E97834"/>
    <w:rsid w:val="00EA19F7"/>
    <w:rsid w:val="00EA208F"/>
    <w:rsid w:val="00EA2AB9"/>
    <w:rsid w:val="00EA5565"/>
    <w:rsid w:val="00EA6C3F"/>
    <w:rsid w:val="00EB08A2"/>
    <w:rsid w:val="00EB0D0F"/>
    <w:rsid w:val="00EB1391"/>
    <w:rsid w:val="00EB29DE"/>
    <w:rsid w:val="00EB35FB"/>
    <w:rsid w:val="00EB43E6"/>
    <w:rsid w:val="00EB53F3"/>
    <w:rsid w:val="00EC2D27"/>
    <w:rsid w:val="00EC30A3"/>
    <w:rsid w:val="00EC46D0"/>
    <w:rsid w:val="00EC68E7"/>
    <w:rsid w:val="00EC7EAB"/>
    <w:rsid w:val="00ED1B6F"/>
    <w:rsid w:val="00ED6FB6"/>
    <w:rsid w:val="00ED732C"/>
    <w:rsid w:val="00ED7664"/>
    <w:rsid w:val="00EE0F9C"/>
    <w:rsid w:val="00EE1D3F"/>
    <w:rsid w:val="00EE1DCF"/>
    <w:rsid w:val="00EE2541"/>
    <w:rsid w:val="00EE38B6"/>
    <w:rsid w:val="00EE4156"/>
    <w:rsid w:val="00EE5868"/>
    <w:rsid w:val="00EE6D39"/>
    <w:rsid w:val="00EF3179"/>
    <w:rsid w:val="00EF6455"/>
    <w:rsid w:val="00EF692D"/>
    <w:rsid w:val="00F04081"/>
    <w:rsid w:val="00F065F7"/>
    <w:rsid w:val="00F1121F"/>
    <w:rsid w:val="00F11FCA"/>
    <w:rsid w:val="00F12BFF"/>
    <w:rsid w:val="00F13516"/>
    <w:rsid w:val="00F1387B"/>
    <w:rsid w:val="00F25529"/>
    <w:rsid w:val="00F25ADC"/>
    <w:rsid w:val="00F25E93"/>
    <w:rsid w:val="00F32C62"/>
    <w:rsid w:val="00F355B6"/>
    <w:rsid w:val="00F4248A"/>
    <w:rsid w:val="00F44C0C"/>
    <w:rsid w:val="00F479DD"/>
    <w:rsid w:val="00F47B4D"/>
    <w:rsid w:val="00F50CE8"/>
    <w:rsid w:val="00F51800"/>
    <w:rsid w:val="00F56722"/>
    <w:rsid w:val="00F56A1A"/>
    <w:rsid w:val="00F56E82"/>
    <w:rsid w:val="00F57D9E"/>
    <w:rsid w:val="00F60B7F"/>
    <w:rsid w:val="00F658F7"/>
    <w:rsid w:val="00F6674C"/>
    <w:rsid w:val="00F67B74"/>
    <w:rsid w:val="00F7040A"/>
    <w:rsid w:val="00F710FA"/>
    <w:rsid w:val="00F7270D"/>
    <w:rsid w:val="00F7289E"/>
    <w:rsid w:val="00F7330D"/>
    <w:rsid w:val="00F748B3"/>
    <w:rsid w:val="00F75D4C"/>
    <w:rsid w:val="00F77CF7"/>
    <w:rsid w:val="00F80EA5"/>
    <w:rsid w:val="00F84913"/>
    <w:rsid w:val="00F86665"/>
    <w:rsid w:val="00F90083"/>
    <w:rsid w:val="00F92BA6"/>
    <w:rsid w:val="00F94926"/>
    <w:rsid w:val="00F952B4"/>
    <w:rsid w:val="00F95E6A"/>
    <w:rsid w:val="00F963AA"/>
    <w:rsid w:val="00FA00E3"/>
    <w:rsid w:val="00FA0BE6"/>
    <w:rsid w:val="00FA194F"/>
    <w:rsid w:val="00FA249A"/>
    <w:rsid w:val="00FA46EF"/>
    <w:rsid w:val="00FA4875"/>
    <w:rsid w:val="00FA4F38"/>
    <w:rsid w:val="00FB099C"/>
    <w:rsid w:val="00FB3BEE"/>
    <w:rsid w:val="00FC0EAB"/>
    <w:rsid w:val="00FC1A71"/>
    <w:rsid w:val="00FC5862"/>
    <w:rsid w:val="00FD374A"/>
    <w:rsid w:val="00FD3893"/>
    <w:rsid w:val="00FD70A2"/>
    <w:rsid w:val="00FE21B0"/>
    <w:rsid w:val="00FE2778"/>
    <w:rsid w:val="00FE361B"/>
    <w:rsid w:val="00FE5590"/>
    <w:rsid w:val="00FE71DB"/>
    <w:rsid w:val="00FF0BEF"/>
    <w:rsid w:val="00FF2444"/>
    <w:rsid w:val="00FF2BD1"/>
    <w:rsid w:val="00FF5383"/>
    <w:rsid w:val="00FF6EC4"/>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B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customStyle="1"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C2A8E"/>
    <w:pPr>
      <w:spacing w:after="200"/>
    </w:pPr>
    <w:rPr>
      <w:i/>
      <w:iCs/>
      <w:color w:val="44546A" w:themeColor="text2"/>
      <w:sz w:val="18"/>
      <w:szCs w:val="18"/>
    </w:rPr>
  </w:style>
  <w:style w:type="paragraph" w:styleId="NoSpacing">
    <w:name w:val="No Spacing"/>
    <w:uiPriority w:val="1"/>
    <w:qFormat/>
    <w:rsid w:val="008F5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0019">
      <w:bodyDiv w:val="1"/>
      <w:marLeft w:val="0"/>
      <w:marRight w:val="0"/>
      <w:marTop w:val="0"/>
      <w:marBottom w:val="0"/>
      <w:divBdr>
        <w:top w:val="none" w:sz="0" w:space="0" w:color="auto"/>
        <w:left w:val="none" w:sz="0" w:space="0" w:color="auto"/>
        <w:bottom w:val="none" w:sz="0" w:space="0" w:color="auto"/>
        <w:right w:val="none" w:sz="0" w:space="0" w:color="auto"/>
      </w:divBdr>
    </w:div>
    <w:div w:id="62415062">
      <w:bodyDiv w:val="1"/>
      <w:marLeft w:val="0"/>
      <w:marRight w:val="0"/>
      <w:marTop w:val="0"/>
      <w:marBottom w:val="0"/>
      <w:divBdr>
        <w:top w:val="none" w:sz="0" w:space="0" w:color="auto"/>
        <w:left w:val="none" w:sz="0" w:space="0" w:color="auto"/>
        <w:bottom w:val="none" w:sz="0" w:space="0" w:color="auto"/>
        <w:right w:val="none" w:sz="0" w:space="0" w:color="auto"/>
      </w:divBdr>
    </w:div>
    <w:div w:id="193429043">
      <w:bodyDiv w:val="1"/>
      <w:marLeft w:val="0"/>
      <w:marRight w:val="0"/>
      <w:marTop w:val="0"/>
      <w:marBottom w:val="0"/>
      <w:divBdr>
        <w:top w:val="none" w:sz="0" w:space="0" w:color="auto"/>
        <w:left w:val="none" w:sz="0" w:space="0" w:color="auto"/>
        <w:bottom w:val="none" w:sz="0" w:space="0" w:color="auto"/>
        <w:right w:val="none" w:sz="0" w:space="0" w:color="auto"/>
      </w:divBdr>
    </w:div>
    <w:div w:id="195122132">
      <w:bodyDiv w:val="1"/>
      <w:marLeft w:val="0"/>
      <w:marRight w:val="0"/>
      <w:marTop w:val="0"/>
      <w:marBottom w:val="0"/>
      <w:divBdr>
        <w:top w:val="none" w:sz="0" w:space="0" w:color="auto"/>
        <w:left w:val="none" w:sz="0" w:space="0" w:color="auto"/>
        <w:bottom w:val="none" w:sz="0" w:space="0" w:color="auto"/>
        <w:right w:val="none" w:sz="0" w:space="0" w:color="auto"/>
      </w:divBdr>
    </w:div>
    <w:div w:id="201212148">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377440216">
      <w:bodyDiv w:val="1"/>
      <w:marLeft w:val="0"/>
      <w:marRight w:val="0"/>
      <w:marTop w:val="0"/>
      <w:marBottom w:val="0"/>
      <w:divBdr>
        <w:top w:val="none" w:sz="0" w:space="0" w:color="auto"/>
        <w:left w:val="none" w:sz="0" w:space="0" w:color="auto"/>
        <w:bottom w:val="none" w:sz="0" w:space="0" w:color="auto"/>
        <w:right w:val="none" w:sz="0" w:space="0" w:color="auto"/>
      </w:divBdr>
    </w:div>
    <w:div w:id="381831072">
      <w:bodyDiv w:val="1"/>
      <w:marLeft w:val="0"/>
      <w:marRight w:val="0"/>
      <w:marTop w:val="0"/>
      <w:marBottom w:val="0"/>
      <w:divBdr>
        <w:top w:val="none" w:sz="0" w:space="0" w:color="auto"/>
        <w:left w:val="none" w:sz="0" w:space="0" w:color="auto"/>
        <w:bottom w:val="none" w:sz="0" w:space="0" w:color="auto"/>
        <w:right w:val="none" w:sz="0" w:space="0" w:color="auto"/>
      </w:divBdr>
    </w:div>
    <w:div w:id="392002988">
      <w:bodyDiv w:val="1"/>
      <w:marLeft w:val="0"/>
      <w:marRight w:val="0"/>
      <w:marTop w:val="0"/>
      <w:marBottom w:val="0"/>
      <w:divBdr>
        <w:top w:val="none" w:sz="0" w:space="0" w:color="auto"/>
        <w:left w:val="none" w:sz="0" w:space="0" w:color="auto"/>
        <w:bottom w:val="none" w:sz="0" w:space="0" w:color="auto"/>
        <w:right w:val="none" w:sz="0" w:space="0" w:color="auto"/>
      </w:divBdr>
    </w:div>
    <w:div w:id="445345412">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507914553">
      <w:bodyDiv w:val="1"/>
      <w:marLeft w:val="0"/>
      <w:marRight w:val="0"/>
      <w:marTop w:val="0"/>
      <w:marBottom w:val="0"/>
      <w:divBdr>
        <w:top w:val="none" w:sz="0" w:space="0" w:color="auto"/>
        <w:left w:val="none" w:sz="0" w:space="0" w:color="auto"/>
        <w:bottom w:val="none" w:sz="0" w:space="0" w:color="auto"/>
        <w:right w:val="none" w:sz="0" w:space="0" w:color="auto"/>
      </w:divBdr>
    </w:div>
    <w:div w:id="510411622">
      <w:bodyDiv w:val="1"/>
      <w:marLeft w:val="0"/>
      <w:marRight w:val="0"/>
      <w:marTop w:val="0"/>
      <w:marBottom w:val="0"/>
      <w:divBdr>
        <w:top w:val="none" w:sz="0" w:space="0" w:color="auto"/>
        <w:left w:val="none" w:sz="0" w:space="0" w:color="auto"/>
        <w:bottom w:val="none" w:sz="0" w:space="0" w:color="auto"/>
        <w:right w:val="none" w:sz="0" w:space="0" w:color="auto"/>
      </w:divBdr>
    </w:div>
    <w:div w:id="518281532">
      <w:bodyDiv w:val="1"/>
      <w:marLeft w:val="0"/>
      <w:marRight w:val="0"/>
      <w:marTop w:val="0"/>
      <w:marBottom w:val="0"/>
      <w:divBdr>
        <w:top w:val="none" w:sz="0" w:space="0" w:color="auto"/>
        <w:left w:val="none" w:sz="0" w:space="0" w:color="auto"/>
        <w:bottom w:val="none" w:sz="0" w:space="0" w:color="auto"/>
        <w:right w:val="none" w:sz="0" w:space="0" w:color="auto"/>
      </w:divBdr>
    </w:div>
    <w:div w:id="539783869">
      <w:bodyDiv w:val="1"/>
      <w:marLeft w:val="0"/>
      <w:marRight w:val="0"/>
      <w:marTop w:val="0"/>
      <w:marBottom w:val="0"/>
      <w:divBdr>
        <w:top w:val="none" w:sz="0" w:space="0" w:color="auto"/>
        <w:left w:val="none" w:sz="0" w:space="0" w:color="auto"/>
        <w:bottom w:val="none" w:sz="0" w:space="0" w:color="auto"/>
        <w:right w:val="none" w:sz="0" w:space="0" w:color="auto"/>
      </w:divBdr>
    </w:div>
    <w:div w:id="545215518">
      <w:bodyDiv w:val="1"/>
      <w:marLeft w:val="0"/>
      <w:marRight w:val="0"/>
      <w:marTop w:val="0"/>
      <w:marBottom w:val="0"/>
      <w:divBdr>
        <w:top w:val="none" w:sz="0" w:space="0" w:color="auto"/>
        <w:left w:val="none" w:sz="0" w:space="0" w:color="auto"/>
        <w:bottom w:val="none" w:sz="0" w:space="0" w:color="auto"/>
        <w:right w:val="none" w:sz="0" w:space="0" w:color="auto"/>
      </w:divBdr>
    </w:div>
    <w:div w:id="618605250">
      <w:bodyDiv w:val="1"/>
      <w:marLeft w:val="0"/>
      <w:marRight w:val="0"/>
      <w:marTop w:val="0"/>
      <w:marBottom w:val="0"/>
      <w:divBdr>
        <w:top w:val="none" w:sz="0" w:space="0" w:color="auto"/>
        <w:left w:val="none" w:sz="0" w:space="0" w:color="auto"/>
        <w:bottom w:val="none" w:sz="0" w:space="0" w:color="auto"/>
        <w:right w:val="none" w:sz="0" w:space="0" w:color="auto"/>
      </w:divBdr>
    </w:div>
    <w:div w:id="639920415">
      <w:bodyDiv w:val="1"/>
      <w:marLeft w:val="0"/>
      <w:marRight w:val="0"/>
      <w:marTop w:val="0"/>
      <w:marBottom w:val="0"/>
      <w:divBdr>
        <w:top w:val="none" w:sz="0" w:space="0" w:color="auto"/>
        <w:left w:val="none" w:sz="0" w:space="0" w:color="auto"/>
        <w:bottom w:val="none" w:sz="0" w:space="0" w:color="auto"/>
        <w:right w:val="none" w:sz="0" w:space="0" w:color="auto"/>
      </w:divBdr>
    </w:div>
    <w:div w:id="641354250">
      <w:bodyDiv w:val="1"/>
      <w:marLeft w:val="0"/>
      <w:marRight w:val="0"/>
      <w:marTop w:val="0"/>
      <w:marBottom w:val="0"/>
      <w:divBdr>
        <w:top w:val="none" w:sz="0" w:space="0" w:color="auto"/>
        <w:left w:val="none" w:sz="0" w:space="0" w:color="auto"/>
        <w:bottom w:val="none" w:sz="0" w:space="0" w:color="auto"/>
        <w:right w:val="none" w:sz="0" w:space="0" w:color="auto"/>
      </w:divBdr>
    </w:div>
    <w:div w:id="649482980">
      <w:bodyDiv w:val="1"/>
      <w:marLeft w:val="0"/>
      <w:marRight w:val="0"/>
      <w:marTop w:val="0"/>
      <w:marBottom w:val="0"/>
      <w:divBdr>
        <w:top w:val="none" w:sz="0" w:space="0" w:color="auto"/>
        <w:left w:val="none" w:sz="0" w:space="0" w:color="auto"/>
        <w:bottom w:val="none" w:sz="0" w:space="0" w:color="auto"/>
        <w:right w:val="none" w:sz="0" w:space="0" w:color="auto"/>
      </w:divBdr>
    </w:div>
    <w:div w:id="702293297">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1346811">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75198182">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34094679">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87978056">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9715404">
      <w:bodyDiv w:val="1"/>
      <w:marLeft w:val="0"/>
      <w:marRight w:val="0"/>
      <w:marTop w:val="0"/>
      <w:marBottom w:val="0"/>
      <w:divBdr>
        <w:top w:val="none" w:sz="0" w:space="0" w:color="auto"/>
        <w:left w:val="none" w:sz="0" w:space="0" w:color="auto"/>
        <w:bottom w:val="none" w:sz="0" w:space="0" w:color="auto"/>
        <w:right w:val="none" w:sz="0" w:space="0" w:color="auto"/>
      </w:divBdr>
    </w:div>
    <w:div w:id="1175388420">
      <w:bodyDiv w:val="1"/>
      <w:marLeft w:val="0"/>
      <w:marRight w:val="0"/>
      <w:marTop w:val="0"/>
      <w:marBottom w:val="0"/>
      <w:divBdr>
        <w:top w:val="none" w:sz="0" w:space="0" w:color="auto"/>
        <w:left w:val="none" w:sz="0" w:space="0" w:color="auto"/>
        <w:bottom w:val="none" w:sz="0" w:space="0" w:color="auto"/>
        <w:right w:val="none" w:sz="0" w:space="0" w:color="auto"/>
      </w:divBdr>
    </w:div>
    <w:div w:id="1237014342">
      <w:bodyDiv w:val="1"/>
      <w:marLeft w:val="0"/>
      <w:marRight w:val="0"/>
      <w:marTop w:val="0"/>
      <w:marBottom w:val="0"/>
      <w:divBdr>
        <w:top w:val="none" w:sz="0" w:space="0" w:color="auto"/>
        <w:left w:val="none" w:sz="0" w:space="0" w:color="auto"/>
        <w:bottom w:val="none" w:sz="0" w:space="0" w:color="auto"/>
        <w:right w:val="none" w:sz="0" w:space="0" w:color="auto"/>
      </w:divBdr>
    </w:div>
    <w:div w:id="1281692141">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357384380">
      <w:bodyDiv w:val="1"/>
      <w:marLeft w:val="0"/>
      <w:marRight w:val="0"/>
      <w:marTop w:val="0"/>
      <w:marBottom w:val="0"/>
      <w:divBdr>
        <w:top w:val="none" w:sz="0" w:space="0" w:color="auto"/>
        <w:left w:val="none" w:sz="0" w:space="0" w:color="auto"/>
        <w:bottom w:val="none" w:sz="0" w:space="0" w:color="auto"/>
        <w:right w:val="none" w:sz="0" w:space="0" w:color="auto"/>
      </w:divBdr>
    </w:div>
    <w:div w:id="1372922061">
      <w:bodyDiv w:val="1"/>
      <w:marLeft w:val="0"/>
      <w:marRight w:val="0"/>
      <w:marTop w:val="0"/>
      <w:marBottom w:val="0"/>
      <w:divBdr>
        <w:top w:val="none" w:sz="0" w:space="0" w:color="auto"/>
        <w:left w:val="none" w:sz="0" w:space="0" w:color="auto"/>
        <w:bottom w:val="none" w:sz="0" w:space="0" w:color="auto"/>
        <w:right w:val="none" w:sz="0" w:space="0" w:color="auto"/>
      </w:divBdr>
    </w:div>
    <w:div w:id="1448043558">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20578691">
      <w:bodyDiv w:val="1"/>
      <w:marLeft w:val="0"/>
      <w:marRight w:val="0"/>
      <w:marTop w:val="0"/>
      <w:marBottom w:val="0"/>
      <w:divBdr>
        <w:top w:val="none" w:sz="0" w:space="0" w:color="auto"/>
        <w:left w:val="none" w:sz="0" w:space="0" w:color="auto"/>
        <w:bottom w:val="none" w:sz="0" w:space="0" w:color="auto"/>
        <w:right w:val="none" w:sz="0" w:space="0" w:color="auto"/>
      </w:divBdr>
    </w:div>
    <w:div w:id="1543858245">
      <w:bodyDiv w:val="1"/>
      <w:marLeft w:val="0"/>
      <w:marRight w:val="0"/>
      <w:marTop w:val="0"/>
      <w:marBottom w:val="0"/>
      <w:divBdr>
        <w:top w:val="none" w:sz="0" w:space="0" w:color="auto"/>
        <w:left w:val="none" w:sz="0" w:space="0" w:color="auto"/>
        <w:bottom w:val="none" w:sz="0" w:space="0" w:color="auto"/>
        <w:right w:val="none" w:sz="0" w:space="0" w:color="auto"/>
      </w:divBdr>
    </w:div>
    <w:div w:id="1556040924">
      <w:bodyDiv w:val="1"/>
      <w:marLeft w:val="0"/>
      <w:marRight w:val="0"/>
      <w:marTop w:val="0"/>
      <w:marBottom w:val="0"/>
      <w:divBdr>
        <w:top w:val="none" w:sz="0" w:space="0" w:color="auto"/>
        <w:left w:val="none" w:sz="0" w:space="0" w:color="auto"/>
        <w:bottom w:val="none" w:sz="0" w:space="0" w:color="auto"/>
        <w:right w:val="none" w:sz="0" w:space="0" w:color="auto"/>
      </w:divBdr>
    </w:div>
    <w:div w:id="1599412854">
      <w:bodyDiv w:val="1"/>
      <w:marLeft w:val="0"/>
      <w:marRight w:val="0"/>
      <w:marTop w:val="0"/>
      <w:marBottom w:val="0"/>
      <w:divBdr>
        <w:top w:val="none" w:sz="0" w:space="0" w:color="auto"/>
        <w:left w:val="none" w:sz="0" w:space="0" w:color="auto"/>
        <w:bottom w:val="none" w:sz="0" w:space="0" w:color="auto"/>
        <w:right w:val="none" w:sz="0" w:space="0" w:color="auto"/>
      </w:divBdr>
    </w:div>
    <w:div w:id="1617443563">
      <w:bodyDiv w:val="1"/>
      <w:marLeft w:val="0"/>
      <w:marRight w:val="0"/>
      <w:marTop w:val="0"/>
      <w:marBottom w:val="0"/>
      <w:divBdr>
        <w:top w:val="none" w:sz="0" w:space="0" w:color="auto"/>
        <w:left w:val="none" w:sz="0" w:space="0" w:color="auto"/>
        <w:bottom w:val="none" w:sz="0" w:space="0" w:color="auto"/>
        <w:right w:val="none" w:sz="0" w:space="0" w:color="auto"/>
      </w:divBdr>
    </w:div>
    <w:div w:id="1639460266">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08666059">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07186128">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9847936">
      <w:bodyDiv w:val="1"/>
      <w:marLeft w:val="0"/>
      <w:marRight w:val="0"/>
      <w:marTop w:val="0"/>
      <w:marBottom w:val="0"/>
      <w:divBdr>
        <w:top w:val="none" w:sz="0" w:space="0" w:color="auto"/>
        <w:left w:val="none" w:sz="0" w:space="0" w:color="auto"/>
        <w:bottom w:val="none" w:sz="0" w:space="0" w:color="auto"/>
        <w:right w:val="none" w:sz="0" w:space="0" w:color="auto"/>
      </w:divBdr>
    </w:div>
    <w:div w:id="195540057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3991267">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ccb.org/about/pro-life-activities/respect-life-program/upload/rlp-19-reflection-eng-secure.pdf" TargetMode="External"/><Relationship Id="rId18" Type="http://schemas.openxmlformats.org/officeDocument/2006/relationships/footer" Target="footer1.xml"/><Relationship Id="rId26" Type="http://schemas.openxmlformats.org/officeDocument/2006/relationships/hyperlink" Target="https://static.wixstatic.com/media/c138fd_53d854b7962b4beba6fba89714b6657d~mv2_d_1275_1650_s_2.png/v1/fill/w_1275,h_1650/rlp-19-bulletinboxes-healing-in-marriage.png" TargetMode="External"/><Relationship Id="rId3" Type="http://schemas.openxmlformats.org/officeDocument/2006/relationships/styles" Target="styles.xml"/><Relationship Id="rId21" Type="http://schemas.openxmlformats.org/officeDocument/2006/relationships/hyperlink" Target="https://www.usccb.org/resources/DivineMercy2-spn.pn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usccb.org/about/pro-life-activities/respect-life-program/2018/respect-life-program-2018-articles.cfm"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usccb.org/resources/DivineMercy2.p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cb.org/resources/witness-good-samaritan-palliative-care-and-hospice" TargetMode="External"/><Relationship Id="rId24" Type="http://schemas.openxmlformats.org/officeDocument/2006/relationships/hyperlink" Target="http://cms.usccb.org/about/pro-life-activities/word-of-life/upload/DivineMercy3-spn.png" TargetMode="External"/><Relationship Id="rId5" Type="http://schemas.openxmlformats.org/officeDocument/2006/relationships/webSettings" Target="webSettings.xml"/><Relationship Id="rId15" Type="http://schemas.openxmlformats.org/officeDocument/2006/relationships/hyperlink" Target="http://www.usccb.org/bridges-of-mercy" TargetMode="External"/><Relationship Id="rId23" Type="http://schemas.openxmlformats.org/officeDocument/2006/relationships/hyperlink" Target="http://cms.usccb.org/about/pro-life-activities/word-of-life/upload/DivineMercy3.png"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usccb.org/prayers/prayer-our-lady-guadalupe" TargetMode="External"/><Relationship Id="rId14" Type="http://schemas.openxmlformats.org/officeDocument/2006/relationships/hyperlink" Target="http://www.hopeafterabortion.org" TargetMode="External"/><Relationship Id="rId22" Type="http://schemas.openxmlformats.org/officeDocument/2006/relationships/image" Target="media/image6.jpeg"/><Relationship Id="rId27" Type="http://schemas.openxmlformats.org/officeDocument/2006/relationships/hyperlink" Target="https://static.wixstatic.com/media/c138fd_845993ef8d1544d388fd1376e5f87fc3~mv2_d_1275_1650_s_2.png/v1/fill/w_1275,h_1650/rlp-19-bulletinboxes-healing-in-marriage-spn.p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4BC0-5C98-4CCA-A96E-C28B01EC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Chun, Chad</cp:lastModifiedBy>
  <cp:revision>2</cp:revision>
  <cp:lastPrinted>2018-08-21T17:16:00Z</cp:lastPrinted>
  <dcterms:created xsi:type="dcterms:W3CDTF">2022-03-30T03:51:00Z</dcterms:created>
  <dcterms:modified xsi:type="dcterms:W3CDTF">2022-03-30T03:51:00Z</dcterms:modified>
</cp:coreProperties>
</file>