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F56C" w14:textId="101AC63C" w:rsidR="00FE5590" w:rsidRPr="00EB08A2" w:rsidRDefault="00FE5590" w:rsidP="00FE5590">
      <w:pPr>
        <w:rPr>
          <w:rFonts w:eastAsia="Calibri"/>
          <w:b/>
          <w:smallCaps/>
          <w:sz w:val="28"/>
          <w:szCs w:val="28"/>
        </w:rPr>
      </w:pPr>
      <w:bookmarkStart w:id="0" w:name="_GoBack"/>
      <w:bookmarkEnd w:id="0"/>
      <w:r w:rsidRPr="00EB08A2">
        <w:rPr>
          <w:rFonts w:eastAsia="Calibri"/>
          <w:b/>
          <w:smallCaps/>
          <w:sz w:val="28"/>
          <w:szCs w:val="28"/>
        </w:rPr>
        <w:t xml:space="preserve">Word of Life </w:t>
      </w:r>
      <w:r w:rsidR="00EC68E7">
        <w:rPr>
          <w:rFonts w:eastAsia="Calibri"/>
          <w:b/>
          <w:smallCaps/>
          <w:sz w:val="28"/>
          <w:szCs w:val="28"/>
        </w:rPr>
        <w:t>–</w:t>
      </w:r>
      <w:r w:rsidRPr="00EB08A2">
        <w:rPr>
          <w:rFonts w:eastAsia="Calibri"/>
          <w:b/>
          <w:smallCaps/>
          <w:sz w:val="28"/>
          <w:szCs w:val="28"/>
        </w:rPr>
        <w:t xml:space="preserve"> </w:t>
      </w:r>
      <w:r w:rsidR="00C600D4">
        <w:rPr>
          <w:b/>
          <w:bCs/>
          <w:sz w:val="28"/>
          <w:szCs w:val="28"/>
        </w:rPr>
        <w:t>December</w:t>
      </w:r>
      <w:r w:rsidR="00A56842">
        <w:rPr>
          <w:b/>
          <w:bCs/>
          <w:sz w:val="28"/>
          <w:szCs w:val="28"/>
        </w:rPr>
        <w:t xml:space="preserve"> </w:t>
      </w:r>
      <w:r w:rsidR="00650A93">
        <w:rPr>
          <w:b/>
          <w:bCs/>
          <w:smallCaps/>
          <w:sz w:val="28"/>
          <w:szCs w:val="28"/>
        </w:rPr>
        <w:t>20</w:t>
      </w:r>
      <w:r w:rsidR="0032585B">
        <w:rPr>
          <w:b/>
          <w:bCs/>
          <w:smallCaps/>
          <w:sz w:val="28"/>
          <w:szCs w:val="28"/>
        </w:rPr>
        <w:t>2</w:t>
      </w:r>
      <w:r w:rsidR="007D6135">
        <w:rPr>
          <w:b/>
          <w:bCs/>
          <w:smallCaps/>
          <w:sz w:val="28"/>
          <w:szCs w:val="28"/>
        </w:rPr>
        <w:t>1</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128FB7C2"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48766A">
        <w:trPr>
          <w:trHeight w:val="3653"/>
        </w:trPr>
        <w:tc>
          <w:tcPr>
            <w:tcW w:w="7735" w:type="dxa"/>
          </w:tcPr>
          <w:p w14:paraId="78ED92A5" w14:textId="05196F89" w:rsidR="00613B28" w:rsidRPr="00C47222" w:rsidRDefault="00C600D4" w:rsidP="008C2543">
            <w:pPr>
              <w:spacing w:after="120"/>
              <w:ind w:right="2430"/>
              <w:rPr>
                <w:b/>
                <w:sz w:val="28"/>
                <w:szCs w:val="28"/>
              </w:rPr>
            </w:pPr>
            <w:r w:rsidRPr="00C47222">
              <w:rPr>
                <w:b/>
                <w:sz w:val="28"/>
                <w:szCs w:val="28"/>
              </w:rPr>
              <w:t>December</w:t>
            </w:r>
            <w:r w:rsidR="00904D71" w:rsidRPr="00C47222">
              <w:rPr>
                <w:b/>
                <w:sz w:val="28"/>
                <w:szCs w:val="28"/>
              </w:rPr>
              <w:t xml:space="preserve"> </w:t>
            </w:r>
            <w:r w:rsidR="00876610">
              <w:rPr>
                <w:b/>
                <w:sz w:val="28"/>
                <w:szCs w:val="28"/>
              </w:rPr>
              <w:t>5</w:t>
            </w:r>
            <w:r w:rsidR="00BC4F9B" w:rsidRPr="00C47222">
              <w:rPr>
                <w:b/>
                <w:sz w:val="28"/>
                <w:szCs w:val="28"/>
                <w:vertAlign w:val="superscript"/>
              </w:rPr>
              <w:t>th</w:t>
            </w:r>
            <w:r w:rsidR="00BC4F9B" w:rsidRPr="00C47222">
              <w:rPr>
                <w:b/>
                <w:sz w:val="28"/>
                <w:szCs w:val="28"/>
              </w:rPr>
              <w:t xml:space="preserve"> </w:t>
            </w:r>
          </w:p>
          <w:p w14:paraId="4E5A1BCC" w14:textId="77777777" w:rsidR="0048766A" w:rsidRDefault="003A0FC7" w:rsidP="0048766A">
            <w:pPr>
              <w:rPr>
                <w:rFonts w:eastAsiaTheme="minorHAnsi"/>
                <w:iCs/>
                <w:sz w:val="10"/>
                <w:szCs w:val="10"/>
              </w:rPr>
            </w:pPr>
            <w:r w:rsidRPr="003A0FC7">
              <w:rPr>
                <w:rStyle w:val="Emphasis"/>
                <w:i w:val="0"/>
              </w:rPr>
              <w:t>“</w:t>
            </w:r>
            <w:r w:rsidR="008A120E" w:rsidRPr="008A120E">
              <w:rPr>
                <w:rFonts w:eastAsiaTheme="minorHAnsi"/>
                <w:iCs/>
              </w:rPr>
              <w:t xml:space="preserve">Jesus calls each of us to </w:t>
            </w:r>
            <w:r w:rsidR="008A120E">
              <w:rPr>
                <w:rFonts w:eastAsiaTheme="minorHAnsi"/>
                <w:iCs/>
              </w:rPr>
              <w:t>‘</w:t>
            </w:r>
            <w:r w:rsidR="008A120E" w:rsidRPr="008A120E">
              <w:rPr>
                <w:rFonts w:eastAsiaTheme="minorHAnsi"/>
                <w:iCs/>
              </w:rPr>
              <w:t>care for the other as a person for whom God has made us responsible</w:t>
            </w:r>
            <w:r w:rsidR="008A120E">
              <w:rPr>
                <w:rFonts w:eastAsiaTheme="minorHAnsi"/>
                <w:iCs/>
              </w:rPr>
              <w:t>’</w:t>
            </w:r>
            <w:r w:rsidR="008A120E" w:rsidRPr="008A120E">
              <w:rPr>
                <w:rFonts w:eastAsiaTheme="minorHAnsi"/>
                <w:iCs/>
              </w:rPr>
              <w:t xml:space="preserve"> (EV 87). </w:t>
            </w:r>
            <w:r w:rsidR="008A120E">
              <w:rPr>
                <w:rFonts w:eastAsiaTheme="minorHAnsi"/>
                <w:iCs/>
              </w:rPr>
              <w:t>…</w:t>
            </w:r>
            <w:r w:rsidR="002D5FDF">
              <w:rPr>
                <w:rFonts w:eastAsiaTheme="minorHAnsi"/>
                <w:iCs/>
              </w:rPr>
              <w:t>The</w:t>
            </w:r>
            <w:r w:rsidR="008A120E" w:rsidRPr="008A120E">
              <w:rPr>
                <w:rFonts w:eastAsiaTheme="minorHAnsi"/>
                <w:iCs/>
              </w:rPr>
              <w:t xml:space="preserve"> encyclical </w:t>
            </w:r>
            <w:r w:rsidR="002D5FDF" w:rsidRPr="002D5FDF">
              <w:rPr>
                <w:rFonts w:eastAsiaTheme="minorHAnsi"/>
                <w:i/>
              </w:rPr>
              <w:t>T</w:t>
            </w:r>
            <w:r w:rsidR="008A120E" w:rsidRPr="002D5FDF">
              <w:rPr>
                <w:rFonts w:eastAsiaTheme="minorHAnsi"/>
                <w:i/>
              </w:rPr>
              <w:t xml:space="preserve">he Gospel of </w:t>
            </w:r>
            <w:r w:rsidR="002D5FDF">
              <w:rPr>
                <w:rFonts w:eastAsiaTheme="minorHAnsi"/>
                <w:i/>
              </w:rPr>
              <w:t>L</w:t>
            </w:r>
            <w:r w:rsidR="008A120E" w:rsidRPr="002D5FDF">
              <w:rPr>
                <w:rFonts w:eastAsiaTheme="minorHAnsi"/>
                <w:i/>
              </w:rPr>
              <w:t>ife</w:t>
            </w:r>
            <w:r w:rsidR="008A120E" w:rsidRPr="008A120E">
              <w:rPr>
                <w:rFonts w:eastAsiaTheme="minorHAnsi"/>
                <w:iCs/>
              </w:rPr>
              <w:t xml:space="preserve"> recognizes the full range of threats against human life, from poverty and malnutrition to murder and war. </w:t>
            </w:r>
            <w:r w:rsidR="00666CB0">
              <w:rPr>
                <w:rFonts w:eastAsiaTheme="minorHAnsi"/>
                <w:iCs/>
              </w:rPr>
              <w:t>Pa</w:t>
            </w:r>
            <w:r w:rsidR="008A120E" w:rsidRPr="008A120E">
              <w:rPr>
                <w:rFonts w:eastAsiaTheme="minorHAnsi"/>
                <w:iCs/>
              </w:rPr>
              <w:t xml:space="preserve">rticular emphasis, however, </w:t>
            </w:r>
            <w:r w:rsidR="00666CB0">
              <w:rPr>
                <w:rFonts w:eastAsiaTheme="minorHAnsi"/>
                <w:iCs/>
              </w:rPr>
              <w:t xml:space="preserve">is placed </w:t>
            </w:r>
            <w:r w:rsidR="008A120E" w:rsidRPr="008A120E">
              <w:rPr>
                <w:rFonts w:eastAsiaTheme="minorHAnsi"/>
                <w:iCs/>
              </w:rPr>
              <w:t xml:space="preserve">on threats to life at its beginning and end—precisely when it is most in need of protection. In modern times, children in their mothers’ wombs and those approaching the end of their lives are certainly among the </w:t>
            </w:r>
            <w:r w:rsidR="008A120E">
              <w:rPr>
                <w:rFonts w:eastAsiaTheme="minorHAnsi"/>
                <w:iCs/>
              </w:rPr>
              <w:t>‘</w:t>
            </w:r>
            <w:r w:rsidR="008A120E" w:rsidRPr="008A120E">
              <w:rPr>
                <w:rFonts w:eastAsiaTheme="minorHAnsi"/>
                <w:iCs/>
              </w:rPr>
              <w:t>least of these</w:t>
            </w:r>
            <w:r w:rsidR="008A120E">
              <w:rPr>
                <w:rFonts w:eastAsiaTheme="minorHAnsi"/>
                <w:iCs/>
              </w:rPr>
              <w:t>’</w:t>
            </w:r>
            <w:r w:rsidR="008A120E" w:rsidRPr="008A120E">
              <w:rPr>
                <w:rFonts w:eastAsiaTheme="minorHAnsi"/>
                <w:iCs/>
              </w:rPr>
              <w:t xml:space="preserve"> in our world’s estimation.</w:t>
            </w:r>
            <w:r w:rsidR="001A112A">
              <w:rPr>
                <w:rFonts w:eastAsiaTheme="minorHAnsi"/>
                <w:iCs/>
              </w:rPr>
              <w:t>”</w:t>
            </w:r>
            <w:r w:rsidR="0048766A">
              <w:rPr>
                <w:rFonts w:eastAsiaTheme="minorHAnsi"/>
                <w:iCs/>
              </w:rPr>
              <w:t xml:space="preserve"> </w:t>
            </w:r>
          </w:p>
          <w:p w14:paraId="18A4276D" w14:textId="0D5343BB" w:rsidR="008A120E" w:rsidRPr="0048766A" w:rsidRDefault="008A120E" w:rsidP="00411452">
            <w:pPr>
              <w:spacing w:after="120"/>
              <w:rPr>
                <w:rFonts w:eastAsiaTheme="minorHAnsi"/>
                <w:iCs/>
              </w:rPr>
            </w:pPr>
            <w:r>
              <w:rPr>
                <w:sz w:val="17"/>
                <w:szCs w:val="17"/>
              </w:rPr>
              <w:br/>
            </w:r>
            <w:r w:rsidRPr="00DF4F80">
              <w:rPr>
                <w:sz w:val="17"/>
                <w:szCs w:val="17"/>
              </w:rPr>
              <w:t xml:space="preserve">*Excerpt from </w:t>
            </w:r>
            <w:r w:rsidRPr="00DF4F80">
              <w:rPr>
                <w:i/>
                <w:iCs/>
                <w:sz w:val="17"/>
                <w:szCs w:val="17"/>
              </w:rPr>
              <w:t>Evangelium vitae</w:t>
            </w:r>
            <w:r w:rsidRPr="00DF4F80">
              <w:rPr>
                <w:sz w:val="17"/>
                <w:szCs w:val="17"/>
              </w:rPr>
              <w:t>, © 1995, Libreria Editrice Vaticana. Used with permission. All rights reserved.</w:t>
            </w:r>
          </w:p>
          <w:p w14:paraId="6C89495A" w14:textId="77777777" w:rsidR="008A120E" w:rsidRPr="00DF4F80" w:rsidRDefault="008A120E" w:rsidP="008A120E">
            <w:pPr>
              <w:rPr>
                <w:sz w:val="20"/>
                <w:szCs w:val="20"/>
              </w:rPr>
            </w:pPr>
            <w:r w:rsidRPr="00DF4F80">
              <w:rPr>
                <w:sz w:val="20"/>
                <w:szCs w:val="20"/>
              </w:rPr>
              <w:t>USCCB Secretariat of Pro-Life Activities</w:t>
            </w:r>
          </w:p>
          <w:p w14:paraId="673B0E6A" w14:textId="6C8A4B63" w:rsidR="004523B9" w:rsidRPr="00CD1B79" w:rsidRDefault="00DF03A9" w:rsidP="008A120E">
            <w:pPr>
              <w:ind w:right="72"/>
              <w:rPr>
                <w:rStyle w:val="Hyperlink"/>
                <w:sz w:val="20"/>
                <w:szCs w:val="20"/>
              </w:rPr>
            </w:pPr>
            <w:hyperlink r:id="rId8" w:history="1">
              <w:r w:rsidR="00CD1B79" w:rsidRPr="00AF6426">
                <w:rPr>
                  <w:rStyle w:val="Hyperlink"/>
                  <w:sz w:val="20"/>
                  <w:szCs w:val="20"/>
                </w:rPr>
                <w:t>respectlife.org/live-the-gospel-of-life</w:t>
              </w:r>
            </w:hyperlink>
          </w:p>
          <w:p w14:paraId="76C5C1C6" w14:textId="2235062F" w:rsidR="00541344" w:rsidRPr="00323C3D" w:rsidRDefault="00541344" w:rsidP="008A120E">
            <w:pPr>
              <w:ind w:right="72"/>
              <w:rPr>
                <w:bCs/>
                <w:sz w:val="21"/>
                <w:szCs w:val="21"/>
              </w:rPr>
            </w:pPr>
          </w:p>
        </w:tc>
        <w:tc>
          <w:tcPr>
            <w:tcW w:w="2515" w:type="dxa"/>
          </w:tcPr>
          <w:p w14:paraId="315C2E82" w14:textId="39B21AF9" w:rsidR="009E6DD3" w:rsidRDefault="008609D7" w:rsidP="00A106CF">
            <w:pPr>
              <w:ind w:right="-115"/>
              <w:rPr>
                <w:rStyle w:val="Hyperlink"/>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58DA231C">
                      <wp:simplePos x="0" y="0"/>
                      <wp:positionH relativeFrom="column">
                        <wp:posOffset>-40640</wp:posOffset>
                      </wp:positionH>
                      <wp:positionV relativeFrom="paragraph">
                        <wp:posOffset>1965960</wp:posOffset>
                      </wp:positionV>
                      <wp:extent cx="1552575"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B40C223" w14:textId="59D0802E" w:rsidR="003A0FC7" w:rsidRPr="008609D7" w:rsidRDefault="00DF03A9" w:rsidP="008A120E">
                                  <w:pPr>
                                    <w:jc w:val="center"/>
                                    <w:rPr>
                                      <w:sz w:val="21"/>
                                      <w:szCs w:val="21"/>
                                    </w:rPr>
                                  </w:pPr>
                                  <w:hyperlink r:id="rId9" w:history="1">
                                    <w:r w:rsidR="008609D7" w:rsidRPr="008609D7">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CACC21" id="_x0000_t202" coordsize="21600,21600" o:spt="202" path="m,l,21600r21600,l21600,xe">
                      <v:stroke joinstyle="miter"/>
                      <v:path gradientshapeok="t" o:connecttype="rect"/>
                    </v:shapetype>
                    <v:shape id="Text Box 2" o:spid="_x0000_s1026" type="#_x0000_t202" style="position:absolute;margin-left:-3.2pt;margin-top:154.8pt;width:122.25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" stroked="f">
                      <v:textbox>
                        <w:txbxContent>
                          <w:p w14:paraId="1B40C223" w14:textId="59D0802E" w:rsidR="003A0FC7" w:rsidRPr="008609D7" w:rsidRDefault="00BC0D5A" w:rsidP="008A120E">
                            <w:pPr>
                              <w:jc w:val="center"/>
                              <w:rPr>
                                <w:sz w:val="21"/>
                                <w:szCs w:val="21"/>
                              </w:rPr>
                            </w:pPr>
                            <w:hyperlink r:id="rId19" w:history="1">
                              <w:r w:rsidR="008609D7" w:rsidRPr="008609D7">
                                <w:rPr>
                                  <w:rStyle w:val="Hyperlink"/>
                                  <w:sz w:val="21"/>
                                  <w:szCs w:val="21"/>
                                </w:rPr>
                                <w:t>Download</w:t>
                              </w:r>
                            </w:hyperlink>
                          </w:p>
                        </w:txbxContent>
                      </v:textbox>
                      <w10:wrap type="square"/>
                    </v:shape>
                  </w:pict>
                </mc:Fallback>
              </mc:AlternateContent>
            </w:r>
            <w:r w:rsidRPr="00774F2A">
              <w:rPr>
                <w:noProof/>
                <w:sz w:val="21"/>
                <w:szCs w:val="21"/>
              </w:rPr>
              <w:drawing>
                <wp:anchor distT="0" distB="0" distL="114300" distR="114300" simplePos="0" relativeHeight="251847680" behindDoc="0" locked="0" layoutInCell="1" allowOverlap="1" wp14:anchorId="2DF2E3BB" wp14:editId="40D500BE">
                  <wp:simplePos x="0" y="0"/>
                  <wp:positionH relativeFrom="column">
                    <wp:posOffset>179070</wp:posOffset>
                  </wp:positionH>
                  <wp:positionV relativeFrom="paragraph">
                    <wp:posOffset>375920</wp:posOffset>
                  </wp:positionV>
                  <wp:extent cx="1136650" cy="1490980"/>
                  <wp:effectExtent l="76200" t="88900" r="82550" b="83820"/>
                  <wp:wrapTopAndBottom/>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36650" cy="149098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BA7D306" w14:textId="62D06581" w:rsidR="003A0FC7" w:rsidRPr="009E6DD3" w:rsidRDefault="003A0FC7" w:rsidP="00A106CF">
            <w:pPr>
              <w:ind w:right="-115"/>
              <w:rPr>
                <w:noProof/>
                <w:sz w:val="21"/>
                <w:szCs w:val="21"/>
              </w:rPr>
            </w:pPr>
          </w:p>
        </w:tc>
      </w:tr>
      <w:tr w:rsidR="00C47222" w:rsidRPr="00D30A35" w14:paraId="342AC532" w14:textId="5C7E4FE2" w:rsidTr="0048766A">
        <w:trPr>
          <w:trHeight w:val="2411"/>
        </w:trPr>
        <w:tc>
          <w:tcPr>
            <w:tcW w:w="7735" w:type="dxa"/>
          </w:tcPr>
          <w:p w14:paraId="4483E8CE" w14:textId="00093F37" w:rsidR="00C47222" w:rsidRPr="007A4D48" w:rsidRDefault="00C47222" w:rsidP="00C47222">
            <w:pPr>
              <w:spacing w:after="120"/>
              <w:ind w:right="72"/>
              <w:rPr>
                <w:b/>
                <w:sz w:val="28"/>
                <w:szCs w:val="28"/>
                <w:vertAlign w:val="superscript"/>
              </w:rPr>
            </w:pPr>
            <w:r>
              <w:rPr>
                <w:b/>
                <w:bCs/>
                <w:sz w:val="28"/>
                <w:szCs w:val="28"/>
              </w:rPr>
              <w:t>December 1</w:t>
            </w:r>
            <w:r w:rsidR="00876610">
              <w:rPr>
                <w:b/>
                <w:bCs/>
                <w:sz w:val="28"/>
                <w:szCs w:val="28"/>
              </w:rPr>
              <w:t>2</w:t>
            </w:r>
            <w:r w:rsidRPr="00C65135">
              <w:rPr>
                <w:b/>
                <w:bCs/>
                <w:sz w:val="28"/>
                <w:szCs w:val="28"/>
                <w:vertAlign w:val="superscript"/>
              </w:rPr>
              <w:t>th</w:t>
            </w:r>
            <w:r>
              <w:rPr>
                <w:b/>
                <w:bCs/>
                <w:sz w:val="28"/>
                <w:szCs w:val="28"/>
              </w:rPr>
              <w:t xml:space="preserve"> </w:t>
            </w:r>
          </w:p>
          <w:p w14:paraId="2141D811" w14:textId="77777777" w:rsidR="008609D7" w:rsidRDefault="00C47222" w:rsidP="00C47222">
            <w:r w:rsidRPr="00AD032A">
              <w:rPr>
                <w:szCs w:val="23"/>
              </w:rPr>
              <w:t>“</w:t>
            </w:r>
            <w:r>
              <w:t xml:space="preserve">O St. </w:t>
            </w:r>
            <w:proofErr w:type="spellStart"/>
            <w:r>
              <w:t>Bakhita</w:t>
            </w:r>
            <w:proofErr w:type="spellEnd"/>
            <w:r>
              <w:t xml:space="preserve">, assist all those who are trapped in a state of slavery; </w:t>
            </w:r>
          </w:p>
          <w:p w14:paraId="650EA9D2" w14:textId="77777777" w:rsidR="0065218E" w:rsidRDefault="00C47222" w:rsidP="00C47222">
            <w:r>
              <w:t xml:space="preserve">Intercede with God on their behalf so that they will be released from their chains of captivity. </w:t>
            </w:r>
          </w:p>
          <w:p w14:paraId="1386F3F1" w14:textId="6D2CA6FA" w:rsidR="00C47222" w:rsidRDefault="00C47222" w:rsidP="00C47222">
            <w:r>
              <w:t>Those whom man enslaves, let God set free.”</w:t>
            </w:r>
          </w:p>
          <w:p w14:paraId="3B491481" w14:textId="77777777" w:rsidR="00C47222" w:rsidRDefault="00C47222" w:rsidP="00B3561B">
            <w:pPr>
              <w:rPr>
                <w:szCs w:val="23"/>
              </w:rPr>
            </w:pPr>
          </w:p>
          <w:p w14:paraId="0E38CD5B" w14:textId="4E6ECD38" w:rsidR="00C47222" w:rsidRPr="00A110B5" w:rsidRDefault="00C47222" w:rsidP="00A110B5">
            <w:pPr>
              <w:rPr>
                <w:sz w:val="21"/>
                <w:szCs w:val="21"/>
              </w:rPr>
            </w:pPr>
            <w:r w:rsidRPr="00CC4F51">
              <w:rPr>
                <w:sz w:val="21"/>
                <w:szCs w:val="21"/>
              </w:rPr>
              <w:t xml:space="preserve">USCCB </w:t>
            </w:r>
            <w:r w:rsidR="00A110B5">
              <w:rPr>
                <w:sz w:val="21"/>
                <w:szCs w:val="21"/>
              </w:rPr>
              <w:t xml:space="preserve">, </w:t>
            </w:r>
            <w:r w:rsidRPr="00CC4F51">
              <w:rPr>
                <w:sz w:val="21"/>
                <w:szCs w:val="21"/>
              </w:rPr>
              <w:t>“</w:t>
            </w:r>
            <w:r>
              <w:rPr>
                <w:sz w:val="21"/>
                <w:szCs w:val="21"/>
              </w:rPr>
              <w:t xml:space="preserve">Prayer to St. Josephine </w:t>
            </w:r>
            <w:proofErr w:type="spellStart"/>
            <w:r>
              <w:rPr>
                <w:sz w:val="21"/>
                <w:szCs w:val="21"/>
              </w:rPr>
              <w:t>Bakhita</w:t>
            </w:r>
            <w:proofErr w:type="spellEnd"/>
            <w:r>
              <w:rPr>
                <w:sz w:val="21"/>
                <w:szCs w:val="21"/>
              </w:rPr>
              <w:t xml:space="preserve">” </w:t>
            </w:r>
          </w:p>
        </w:tc>
        <w:tc>
          <w:tcPr>
            <w:tcW w:w="2515" w:type="dxa"/>
          </w:tcPr>
          <w:p w14:paraId="1B34E2AB" w14:textId="77777777" w:rsidR="00C47222" w:rsidRDefault="00C47222" w:rsidP="00C47222">
            <w:pPr>
              <w:ind w:right="-115"/>
              <w:rPr>
                <w:color w:val="4472C4" w:themeColor="accent5"/>
                <w:sz w:val="21"/>
                <w:szCs w:val="21"/>
              </w:rPr>
            </w:pPr>
            <w:r w:rsidRPr="008C3ACA">
              <w:rPr>
                <w:rStyle w:val="Hyperlink"/>
                <w:noProof/>
                <w:sz w:val="21"/>
                <w:szCs w:val="21"/>
                <w:u w:val="none"/>
              </w:rPr>
              <w:drawing>
                <wp:anchor distT="0" distB="0" distL="114300" distR="114300" simplePos="0" relativeHeight="251844608" behindDoc="1" locked="0" layoutInCell="1" allowOverlap="1" wp14:anchorId="2D3A3E55" wp14:editId="66FF499F">
                  <wp:simplePos x="0" y="0"/>
                  <wp:positionH relativeFrom="column">
                    <wp:posOffset>394970</wp:posOffset>
                  </wp:positionH>
                  <wp:positionV relativeFrom="paragraph">
                    <wp:posOffset>118110</wp:posOffset>
                  </wp:positionV>
                  <wp:extent cx="564515" cy="973455"/>
                  <wp:effectExtent l="0" t="0" r="0" b="4445"/>
                  <wp:wrapTight wrapText="bothSides">
                    <wp:wrapPolygon edited="0">
                      <wp:start x="0" y="0"/>
                      <wp:lineTo x="0" y="21417"/>
                      <wp:lineTo x="20895" y="21417"/>
                      <wp:lineTo x="2089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6451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BFB">
              <w:rPr>
                <w:color w:val="4472C4" w:themeColor="accent5"/>
                <w:sz w:val="21"/>
                <w:szCs w:val="21"/>
              </w:rPr>
              <w:t xml:space="preserve"> </w:t>
            </w:r>
          </w:p>
          <w:p w14:paraId="74CB8038" w14:textId="56E86A13" w:rsidR="00C47222" w:rsidRPr="008D2B02" w:rsidRDefault="00C47222" w:rsidP="00C47222">
            <w:pPr>
              <w:ind w:right="-115"/>
              <w:rPr>
                <w:color w:val="4472C4" w:themeColor="accent5"/>
                <w:sz w:val="21"/>
                <w:szCs w:val="21"/>
              </w:rPr>
            </w:pPr>
            <w:r w:rsidRPr="00A6445C">
              <w:rPr>
                <w:rStyle w:val="Hyperlink"/>
                <w:noProof/>
                <w:sz w:val="21"/>
                <w:szCs w:val="21"/>
              </w:rPr>
              <mc:AlternateContent>
                <mc:Choice Requires="wps">
                  <w:drawing>
                    <wp:anchor distT="45720" distB="45720" distL="114300" distR="114300" simplePos="0" relativeHeight="251845632" behindDoc="0" locked="0" layoutInCell="1" allowOverlap="1" wp14:anchorId="046F2E10" wp14:editId="02124A39">
                      <wp:simplePos x="0" y="0"/>
                      <wp:positionH relativeFrom="column">
                        <wp:posOffset>-68566</wp:posOffset>
                      </wp:positionH>
                      <wp:positionV relativeFrom="paragraph">
                        <wp:posOffset>982345</wp:posOffset>
                      </wp:positionV>
                      <wp:extent cx="1552575" cy="301752"/>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1752"/>
                              </a:xfrm>
                              <a:prstGeom prst="rect">
                                <a:avLst/>
                              </a:prstGeom>
                              <a:solidFill>
                                <a:srgbClr val="FFFFFF"/>
                              </a:solidFill>
                              <a:ln w="9525">
                                <a:noFill/>
                                <a:miter lim="800000"/>
                                <a:headEnd/>
                                <a:tailEnd/>
                              </a:ln>
                            </wps:spPr>
                            <wps:txbx>
                              <w:txbxContent>
                                <w:p w14:paraId="6489F2CF" w14:textId="12570559" w:rsidR="00C47222" w:rsidRDefault="00DF03A9" w:rsidP="00E438C9">
                                  <w:pPr>
                                    <w:jc w:val="center"/>
                                  </w:pPr>
                                  <w:hyperlink r:id="rId22" w:history="1">
                                    <w:r w:rsidR="00C47222"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6F2E10" id="_x0000_s1027" type="#_x0000_t202" style="position:absolute;margin-left:-5.4pt;margin-top:77.35pt;width:122.25pt;height:23.7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" stroked="f">
                      <v:textbox>
                        <w:txbxContent>
                          <w:p w14:paraId="6489F2CF" w14:textId="12570559" w:rsidR="00C47222" w:rsidRDefault="00BC0D5A" w:rsidP="00E438C9">
                            <w:pPr>
                              <w:jc w:val="center"/>
                            </w:pPr>
                            <w:hyperlink r:id="rId23" w:history="1">
                              <w:r w:rsidR="00C47222" w:rsidRPr="008C3ACA">
                                <w:rPr>
                                  <w:rStyle w:val="Hyperlink"/>
                                  <w:sz w:val="21"/>
                                  <w:szCs w:val="21"/>
                                </w:rPr>
                                <w:t xml:space="preserve">Download      </w:t>
                              </w:r>
                            </w:hyperlink>
                          </w:p>
                        </w:txbxContent>
                      </v:textbox>
                      <w10:wrap type="square"/>
                    </v:shape>
                  </w:pict>
                </mc:Fallback>
              </mc:AlternateContent>
            </w:r>
            <w:r w:rsidRPr="002E3BFB">
              <w:rPr>
                <w:color w:val="4472C4" w:themeColor="accent5"/>
                <w:sz w:val="21"/>
                <w:szCs w:val="21"/>
              </w:rPr>
              <w:t xml:space="preserve">          </w:t>
            </w:r>
          </w:p>
        </w:tc>
      </w:tr>
      <w:tr w:rsidR="00443473" w:rsidRPr="00D30A35" w14:paraId="1A65629F" w14:textId="77777777" w:rsidTr="0048766A">
        <w:trPr>
          <w:trHeight w:val="2501"/>
        </w:trPr>
        <w:tc>
          <w:tcPr>
            <w:tcW w:w="7735" w:type="dxa"/>
          </w:tcPr>
          <w:p w14:paraId="63FFFF27" w14:textId="7FE0BB3D" w:rsidR="00443473" w:rsidRPr="00443473" w:rsidRDefault="00443473" w:rsidP="00443473">
            <w:pPr>
              <w:spacing w:after="120"/>
              <w:ind w:right="72"/>
              <w:rPr>
                <w:b/>
                <w:sz w:val="28"/>
                <w:szCs w:val="28"/>
                <w:vertAlign w:val="superscript"/>
              </w:rPr>
            </w:pPr>
            <w:r w:rsidRPr="00443473">
              <w:rPr>
                <w:b/>
                <w:sz w:val="28"/>
                <w:szCs w:val="28"/>
              </w:rPr>
              <w:t>December</w:t>
            </w:r>
            <w:r w:rsidRPr="00443473">
              <w:rPr>
                <w:b/>
                <w:bCs/>
                <w:sz w:val="28"/>
                <w:szCs w:val="28"/>
              </w:rPr>
              <w:t xml:space="preserve"> </w:t>
            </w:r>
            <w:r w:rsidR="00876610">
              <w:rPr>
                <w:b/>
                <w:bCs/>
                <w:sz w:val="28"/>
                <w:szCs w:val="28"/>
              </w:rPr>
              <w:t>19</w:t>
            </w:r>
            <w:r w:rsidRPr="00443473">
              <w:rPr>
                <w:b/>
                <w:bCs/>
                <w:sz w:val="28"/>
                <w:szCs w:val="28"/>
                <w:vertAlign w:val="superscript"/>
              </w:rPr>
              <w:t>th</w:t>
            </w:r>
            <w:r w:rsidRPr="00443473">
              <w:rPr>
                <w:b/>
                <w:bCs/>
                <w:sz w:val="28"/>
                <w:szCs w:val="28"/>
              </w:rPr>
              <w:t xml:space="preserve"> </w:t>
            </w:r>
          </w:p>
          <w:p w14:paraId="6EEC6830" w14:textId="17557F82" w:rsidR="00443473" w:rsidRPr="001A112A" w:rsidRDefault="00443473" w:rsidP="00443473">
            <w:pPr>
              <w:spacing w:after="120"/>
            </w:pPr>
            <w:r w:rsidRPr="00AD032A">
              <w:rPr>
                <w:szCs w:val="23"/>
              </w:rPr>
              <w:t>“</w:t>
            </w:r>
            <w:r w:rsidRPr="0003010E">
              <w:t>Perhaps one of your friends has become pregnant unexpectedly. As someone who has been there, I encourage you to support your friend in her new journey of being a mother.</w:t>
            </w:r>
            <w:r>
              <w:t xml:space="preserve">” Learn ten tips at </w:t>
            </w:r>
            <w:hyperlink r:id="rId24" w:history="1">
              <w:r w:rsidRPr="001855B8">
                <w:rPr>
                  <w:rStyle w:val="Hyperlink"/>
                </w:rPr>
                <w:t>respectlife.org/support-her</w:t>
              </w:r>
            </w:hyperlink>
            <w:r>
              <w:t>.</w:t>
            </w:r>
          </w:p>
          <w:p w14:paraId="74DCDFF4" w14:textId="77777777" w:rsidR="00443473" w:rsidRDefault="00443473" w:rsidP="00443473">
            <w:pPr>
              <w:rPr>
                <w:sz w:val="21"/>
                <w:szCs w:val="21"/>
              </w:rPr>
            </w:pPr>
          </w:p>
          <w:p w14:paraId="7E65DE4A" w14:textId="1C7FFB6A" w:rsidR="00443473" w:rsidRPr="00CC4F51" w:rsidRDefault="00443473" w:rsidP="00443473">
            <w:pPr>
              <w:rPr>
                <w:sz w:val="21"/>
                <w:szCs w:val="21"/>
              </w:rPr>
            </w:pPr>
            <w:r w:rsidRPr="00CC4F51">
              <w:rPr>
                <w:sz w:val="21"/>
                <w:szCs w:val="21"/>
              </w:rPr>
              <w:t>USCCB Secretariat of Pro-Life Activities</w:t>
            </w:r>
          </w:p>
          <w:p w14:paraId="69A0900F" w14:textId="4FD929BC" w:rsidR="00443473" w:rsidRPr="0048766A" w:rsidRDefault="00443473" w:rsidP="0048766A">
            <w:pPr>
              <w:pStyle w:val="CommentText"/>
              <w:rPr>
                <w:color w:val="0563C1" w:themeColor="hyperlink"/>
                <w:sz w:val="21"/>
                <w:szCs w:val="21"/>
                <w:u w:val="single"/>
              </w:rPr>
            </w:pPr>
            <w:r w:rsidRPr="00CC4F51">
              <w:rPr>
                <w:sz w:val="21"/>
                <w:szCs w:val="21"/>
              </w:rPr>
              <w:t>“</w:t>
            </w:r>
            <w:r w:rsidRPr="0003010E">
              <w:rPr>
                <w:sz w:val="21"/>
                <w:szCs w:val="21"/>
              </w:rPr>
              <w:t>10</w:t>
            </w:r>
            <w:r>
              <w:rPr>
                <w:sz w:val="21"/>
                <w:szCs w:val="21"/>
              </w:rPr>
              <w:t xml:space="preserve"> Ways to Support Her When She’s Unexpectedly Expecting” </w:t>
            </w:r>
          </w:p>
        </w:tc>
        <w:tc>
          <w:tcPr>
            <w:tcW w:w="2515" w:type="dxa"/>
          </w:tcPr>
          <w:p w14:paraId="4FC3822A" w14:textId="23923546" w:rsidR="00443473" w:rsidRPr="00A6445C" w:rsidRDefault="0048766A" w:rsidP="00443473">
            <w:pPr>
              <w:ind w:right="-115"/>
              <w:rPr>
                <w:rStyle w:val="Hyperlink"/>
                <w:noProof/>
                <w:sz w:val="21"/>
                <w:szCs w:val="21"/>
              </w:rPr>
            </w:pPr>
            <w:r w:rsidRPr="00A6445C">
              <w:rPr>
                <w:rStyle w:val="Hyperlink"/>
                <w:noProof/>
                <w:sz w:val="21"/>
                <w:szCs w:val="21"/>
              </w:rPr>
              <mc:AlternateContent>
                <mc:Choice Requires="wps">
                  <w:drawing>
                    <wp:anchor distT="45720" distB="45720" distL="114300" distR="114300" simplePos="0" relativeHeight="251849728" behindDoc="0" locked="0" layoutInCell="1" allowOverlap="1" wp14:anchorId="74FE02A0" wp14:editId="36CF4A54">
                      <wp:simplePos x="0" y="0"/>
                      <wp:positionH relativeFrom="column">
                        <wp:posOffset>-68157</wp:posOffset>
                      </wp:positionH>
                      <wp:positionV relativeFrom="paragraph">
                        <wp:posOffset>1295611</wp:posOffset>
                      </wp:positionV>
                      <wp:extent cx="1552575" cy="301752"/>
                      <wp:effectExtent l="0" t="0" r="0"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1752"/>
                              </a:xfrm>
                              <a:prstGeom prst="rect">
                                <a:avLst/>
                              </a:prstGeom>
                              <a:solidFill>
                                <a:srgbClr val="FFFFFF"/>
                              </a:solidFill>
                              <a:ln w="9525">
                                <a:noFill/>
                                <a:miter lim="800000"/>
                                <a:headEnd/>
                                <a:tailEnd/>
                              </a:ln>
                            </wps:spPr>
                            <wps:txbx>
                              <w:txbxContent>
                                <w:p w14:paraId="5BA90E11" w14:textId="77777777" w:rsidR="00443473" w:rsidRDefault="00443473">
                                  <w:r w:rsidRPr="00A6445C">
                                    <w:rPr>
                                      <w:rStyle w:val="Hyperlink"/>
                                      <w:sz w:val="21"/>
                                      <w:szCs w:val="21"/>
                                      <w:u w:val="none"/>
                                    </w:rPr>
                                    <w:t xml:space="preserve">      </w:t>
                                  </w:r>
                                  <w:hyperlink r:id="rId25"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6"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FE02A0" id="_x0000_s1028" type="#_x0000_t202" style="position:absolute;margin-left:-5.35pt;margin-top:102pt;width:122.25pt;height:23.7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" stroked="f">
                      <v:textbox>
                        <w:txbxContent>
                          <w:p w14:paraId="5BA90E11" w14:textId="77777777" w:rsidR="00443473" w:rsidRDefault="00443473">
                            <w:r w:rsidRPr="00A6445C">
                              <w:rPr>
                                <w:rStyle w:val="Hyperlink"/>
                                <w:sz w:val="21"/>
                                <w:szCs w:val="21"/>
                                <w:u w:val="none"/>
                              </w:rPr>
                              <w:t xml:space="preserve">      </w:t>
                            </w:r>
                            <w:hyperlink r:id="rId27" w:history="1">
                              <w:r w:rsidRPr="00A6445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28"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r w:rsidR="00443473">
              <w:rPr>
                <w:noProof/>
                <w:color w:val="4472C4" w:themeColor="accent5"/>
                <w:sz w:val="21"/>
                <w:szCs w:val="21"/>
              </w:rPr>
              <w:drawing>
                <wp:anchor distT="0" distB="0" distL="114300" distR="114300" simplePos="0" relativeHeight="251850752" behindDoc="0" locked="0" layoutInCell="1" allowOverlap="1" wp14:anchorId="71967A3A" wp14:editId="5BB217B1">
                  <wp:simplePos x="0" y="0"/>
                  <wp:positionH relativeFrom="column">
                    <wp:posOffset>420370</wp:posOffset>
                  </wp:positionH>
                  <wp:positionV relativeFrom="paragraph">
                    <wp:posOffset>155575</wp:posOffset>
                  </wp:positionV>
                  <wp:extent cx="496570" cy="1100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570" cy="1100455"/>
                          </a:xfrm>
                          <a:prstGeom prst="rect">
                            <a:avLst/>
                          </a:prstGeom>
                          <a:noFill/>
                        </pic:spPr>
                      </pic:pic>
                    </a:graphicData>
                  </a:graphic>
                  <wp14:sizeRelH relativeFrom="margin">
                    <wp14:pctWidth>0</wp14:pctWidth>
                  </wp14:sizeRelH>
                  <wp14:sizeRelV relativeFrom="margin">
                    <wp14:pctHeight>0</wp14:pctHeight>
                  </wp14:sizeRelV>
                </wp:anchor>
              </w:drawing>
            </w:r>
            <w:r w:rsidR="00443473" w:rsidRPr="002E3BFB">
              <w:rPr>
                <w:color w:val="4472C4" w:themeColor="accent5"/>
                <w:sz w:val="21"/>
                <w:szCs w:val="21"/>
              </w:rPr>
              <w:t xml:space="preserve"> </w:t>
            </w:r>
          </w:p>
        </w:tc>
      </w:tr>
      <w:tr w:rsidR="006A7DA9" w:rsidRPr="0020775C" w14:paraId="45F97E8D" w14:textId="77777777" w:rsidTr="0048766A">
        <w:trPr>
          <w:trHeight w:val="3320"/>
        </w:trPr>
        <w:tc>
          <w:tcPr>
            <w:tcW w:w="7735" w:type="dxa"/>
          </w:tcPr>
          <w:p w14:paraId="25622357" w14:textId="2572D1F8" w:rsidR="006A7DA9" w:rsidRPr="00C47222" w:rsidRDefault="00C600D4" w:rsidP="001054A8">
            <w:pPr>
              <w:spacing w:after="120"/>
              <w:ind w:right="72"/>
              <w:rPr>
                <w:b/>
                <w:bCs/>
                <w:sz w:val="28"/>
                <w:szCs w:val="28"/>
              </w:rPr>
            </w:pPr>
            <w:r w:rsidRPr="00C47222">
              <w:rPr>
                <w:b/>
                <w:sz w:val="28"/>
                <w:szCs w:val="28"/>
              </w:rPr>
              <w:t>December</w:t>
            </w:r>
            <w:r w:rsidRPr="00C47222">
              <w:rPr>
                <w:b/>
                <w:bCs/>
                <w:sz w:val="28"/>
                <w:szCs w:val="28"/>
              </w:rPr>
              <w:t xml:space="preserve"> </w:t>
            </w:r>
            <w:r w:rsidR="00904D71" w:rsidRPr="00C47222">
              <w:rPr>
                <w:b/>
                <w:bCs/>
                <w:sz w:val="28"/>
                <w:szCs w:val="28"/>
              </w:rPr>
              <w:t>2</w:t>
            </w:r>
            <w:r w:rsidR="00876610">
              <w:rPr>
                <w:b/>
                <w:bCs/>
                <w:sz w:val="28"/>
                <w:szCs w:val="28"/>
              </w:rPr>
              <w:t>6</w:t>
            </w:r>
            <w:r w:rsidR="00904D71" w:rsidRPr="00C47222">
              <w:rPr>
                <w:b/>
                <w:bCs/>
                <w:sz w:val="28"/>
                <w:szCs w:val="28"/>
                <w:vertAlign w:val="superscript"/>
              </w:rPr>
              <w:t>th</w:t>
            </w:r>
            <w:r w:rsidR="00904D71" w:rsidRPr="00C47222">
              <w:rPr>
                <w:b/>
                <w:bCs/>
                <w:sz w:val="28"/>
                <w:szCs w:val="28"/>
              </w:rPr>
              <w:t xml:space="preserve"> </w:t>
            </w:r>
          </w:p>
          <w:p w14:paraId="424975B8" w14:textId="3D44FCE4" w:rsidR="003A6F3D" w:rsidRPr="001A112A" w:rsidRDefault="00A106CF" w:rsidP="0048766A">
            <w:r>
              <w:t>“</w:t>
            </w:r>
            <w:r w:rsidR="0048766A">
              <w:t xml:space="preserve">Like every other human family, the Holy Family had to confront real and concrete challenges. Yet, ‘in every situation, Joseph declared his own ‘fiat’’ (PC 3). His ‘yes’ to the Lord meant that regardless of the hardship and personal sacrifice to himself, he consistently chose to put the needs of Mary and Jesus before his own. Joseph’s devotion helps reveal to us our own call to show special care for the lives of those whom God has entrusted to us.” </w:t>
            </w:r>
          </w:p>
          <w:p w14:paraId="5B41608D" w14:textId="57F45D93" w:rsidR="0048766A" w:rsidRPr="0048766A" w:rsidRDefault="0048766A" w:rsidP="0008321C">
            <w:pPr>
              <w:rPr>
                <w:sz w:val="10"/>
                <w:szCs w:val="10"/>
              </w:rPr>
            </w:pPr>
          </w:p>
          <w:p w14:paraId="30E4BE62" w14:textId="3A045D90" w:rsidR="0048766A" w:rsidRPr="0048766A" w:rsidRDefault="0048766A" w:rsidP="0048766A">
            <w:pPr>
              <w:rPr>
                <w:sz w:val="17"/>
                <w:szCs w:val="17"/>
              </w:rPr>
            </w:pPr>
            <w:r>
              <w:rPr>
                <w:sz w:val="17"/>
                <w:szCs w:val="17"/>
              </w:rPr>
              <w:t>*</w:t>
            </w:r>
            <w:r w:rsidRPr="0048766A">
              <w:rPr>
                <w:sz w:val="17"/>
                <w:szCs w:val="17"/>
              </w:rPr>
              <w:t xml:space="preserve">Excerpts from </w:t>
            </w:r>
            <w:proofErr w:type="spellStart"/>
            <w:r w:rsidRPr="0048766A">
              <w:rPr>
                <w:i/>
                <w:iCs/>
                <w:sz w:val="17"/>
                <w:szCs w:val="17"/>
              </w:rPr>
              <w:t>Patris</w:t>
            </w:r>
            <w:proofErr w:type="spellEnd"/>
            <w:r w:rsidRPr="0048766A">
              <w:rPr>
                <w:i/>
                <w:iCs/>
                <w:sz w:val="17"/>
                <w:szCs w:val="17"/>
              </w:rPr>
              <w:t xml:space="preserve"> </w:t>
            </w:r>
            <w:proofErr w:type="spellStart"/>
            <w:r w:rsidRPr="0048766A">
              <w:rPr>
                <w:i/>
                <w:iCs/>
                <w:sz w:val="17"/>
                <w:szCs w:val="17"/>
              </w:rPr>
              <w:t>corde</w:t>
            </w:r>
            <w:proofErr w:type="spellEnd"/>
            <w:r w:rsidRPr="0048766A">
              <w:rPr>
                <w:sz w:val="17"/>
                <w:szCs w:val="17"/>
              </w:rPr>
              <w:t xml:space="preserve">, © 2020, </w:t>
            </w:r>
            <w:proofErr w:type="spellStart"/>
            <w:r w:rsidRPr="0048766A">
              <w:rPr>
                <w:sz w:val="17"/>
                <w:szCs w:val="17"/>
              </w:rPr>
              <w:t>Libreria</w:t>
            </w:r>
            <w:proofErr w:type="spellEnd"/>
            <w:r w:rsidRPr="0048766A">
              <w:rPr>
                <w:sz w:val="17"/>
                <w:szCs w:val="17"/>
              </w:rPr>
              <w:t xml:space="preserve"> </w:t>
            </w:r>
            <w:proofErr w:type="spellStart"/>
            <w:r w:rsidRPr="0048766A">
              <w:rPr>
                <w:sz w:val="17"/>
                <w:szCs w:val="17"/>
              </w:rPr>
              <w:t>Editrice</w:t>
            </w:r>
            <w:proofErr w:type="spellEnd"/>
            <w:r w:rsidRPr="0048766A">
              <w:rPr>
                <w:sz w:val="17"/>
                <w:szCs w:val="17"/>
              </w:rPr>
              <w:t xml:space="preserve"> </w:t>
            </w:r>
            <w:proofErr w:type="spellStart"/>
            <w:r w:rsidRPr="0048766A">
              <w:rPr>
                <w:sz w:val="17"/>
                <w:szCs w:val="17"/>
              </w:rPr>
              <w:t>Vaticana</w:t>
            </w:r>
            <w:proofErr w:type="spellEnd"/>
            <w:r w:rsidRPr="0048766A">
              <w:rPr>
                <w:sz w:val="17"/>
                <w:szCs w:val="17"/>
              </w:rPr>
              <w:t xml:space="preserve">. Used with permission. All rights reserved. </w:t>
            </w:r>
            <w:r>
              <w:rPr>
                <w:sz w:val="17"/>
                <w:szCs w:val="17"/>
              </w:rPr>
              <w:br/>
            </w:r>
          </w:p>
          <w:p w14:paraId="35797A9C" w14:textId="51419015" w:rsidR="0008321C" w:rsidRPr="00A376D5" w:rsidRDefault="0008321C" w:rsidP="0008321C">
            <w:pPr>
              <w:rPr>
                <w:sz w:val="21"/>
                <w:szCs w:val="21"/>
              </w:rPr>
            </w:pPr>
            <w:r w:rsidRPr="00CC4F51">
              <w:rPr>
                <w:sz w:val="21"/>
                <w:szCs w:val="21"/>
              </w:rPr>
              <w:t xml:space="preserve">USCCB </w:t>
            </w:r>
            <w:r w:rsidRPr="00A376D5">
              <w:rPr>
                <w:sz w:val="21"/>
                <w:szCs w:val="21"/>
              </w:rPr>
              <w:t>Secretariat of Pro-Life Activities</w:t>
            </w:r>
          </w:p>
          <w:p w14:paraId="78295706" w14:textId="53F37BF3" w:rsidR="00862707" w:rsidRPr="0008321C" w:rsidRDefault="0048766A" w:rsidP="001054A8">
            <w:pPr>
              <w:spacing w:after="120"/>
              <w:ind w:right="72"/>
              <w:rPr>
                <w:bCs/>
                <w:sz w:val="21"/>
                <w:szCs w:val="21"/>
              </w:rPr>
            </w:pPr>
            <w:r>
              <w:rPr>
                <w:bCs/>
                <w:sz w:val="21"/>
                <w:szCs w:val="21"/>
              </w:rPr>
              <w:t>2021 Respect Life Reflection</w:t>
            </w:r>
          </w:p>
        </w:tc>
        <w:tc>
          <w:tcPr>
            <w:tcW w:w="2515" w:type="dxa"/>
          </w:tcPr>
          <w:p w14:paraId="659708B0" w14:textId="1AA69D68" w:rsidR="006A7DA9" w:rsidRPr="00862707" w:rsidRDefault="0048766A" w:rsidP="0048766A">
            <w:pPr>
              <w:spacing w:after="120"/>
              <w:rPr>
                <w:noProof/>
              </w:rPr>
            </w:pPr>
            <w:r w:rsidRPr="00A6445C">
              <w:rPr>
                <w:rStyle w:val="Heading2Char"/>
                <w:noProof/>
                <w:sz w:val="21"/>
                <w:szCs w:val="21"/>
              </w:rPr>
              <mc:AlternateContent>
                <mc:Choice Requires="wps">
                  <w:drawing>
                    <wp:anchor distT="45720" distB="45720" distL="114300" distR="114300" simplePos="0" relativeHeight="251854848" behindDoc="0" locked="0" layoutInCell="1" allowOverlap="1" wp14:anchorId="4E457F27" wp14:editId="4A51981E">
                      <wp:simplePos x="0" y="0"/>
                      <wp:positionH relativeFrom="column">
                        <wp:posOffset>83820</wp:posOffset>
                      </wp:positionH>
                      <wp:positionV relativeFrom="paragraph">
                        <wp:posOffset>1667510</wp:posOffset>
                      </wp:positionV>
                      <wp:extent cx="1400175" cy="3016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1625"/>
                              </a:xfrm>
                              <a:prstGeom prst="rect">
                                <a:avLst/>
                              </a:prstGeom>
                              <a:solidFill>
                                <a:srgbClr val="FFFFFF"/>
                              </a:solidFill>
                              <a:ln w="9525">
                                <a:noFill/>
                                <a:miter lim="800000"/>
                                <a:headEnd/>
                                <a:tailEnd/>
                              </a:ln>
                            </wps:spPr>
                            <wps:txbx>
                              <w:txbxContent>
                                <w:p w14:paraId="494729CC" w14:textId="1AEA2E54" w:rsidR="0048766A" w:rsidRPr="0048766A" w:rsidRDefault="00DF03A9" w:rsidP="0048766A">
                                  <w:pPr>
                                    <w:jc w:val="center"/>
                                    <w:rPr>
                                      <w:sz w:val="21"/>
                                      <w:szCs w:val="21"/>
                                    </w:rPr>
                                  </w:pPr>
                                  <w:hyperlink r:id="rId30" w:history="1">
                                    <w:r w:rsidR="0048766A" w:rsidRPr="0048766A">
                                      <w:rPr>
                                        <w:rStyle w:val="Hyperlink"/>
                                        <w:sz w:val="21"/>
                                        <w:szCs w:val="21"/>
                                      </w:rPr>
                                      <w:t>Read</w:t>
                                    </w:r>
                                  </w:hyperlink>
                                  <w:r w:rsidR="0048766A" w:rsidRPr="0048766A">
                                    <w:rPr>
                                      <w:sz w:val="21"/>
                                      <w:szCs w:val="21"/>
                                    </w:rPr>
                                    <w:t xml:space="preserve"> | </w:t>
                                  </w:r>
                                  <w:hyperlink r:id="rId31" w:history="1">
                                    <w:r w:rsidR="0048766A" w:rsidRPr="0048766A">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457F27" id="_x0000_s1029" type="#_x0000_t202" style="position:absolute;margin-left:6.6pt;margin-top:131.3pt;width:110.25pt;height:23.7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" stroked="f">
                      <v:textbox>
                        <w:txbxContent>
                          <w:p w14:paraId="494729CC" w14:textId="1AEA2E54" w:rsidR="0048766A" w:rsidRPr="0048766A" w:rsidRDefault="00BC0D5A" w:rsidP="0048766A">
                            <w:pPr>
                              <w:jc w:val="center"/>
                              <w:rPr>
                                <w:sz w:val="21"/>
                                <w:szCs w:val="21"/>
                              </w:rPr>
                            </w:pPr>
                            <w:hyperlink r:id="rId32" w:history="1">
                              <w:r w:rsidR="0048766A" w:rsidRPr="0048766A">
                                <w:rPr>
                                  <w:rStyle w:val="Hyperlink"/>
                                  <w:sz w:val="21"/>
                                  <w:szCs w:val="21"/>
                                </w:rPr>
                                <w:t>Read</w:t>
                              </w:r>
                            </w:hyperlink>
                            <w:r w:rsidR="0048766A" w:rsidRPr="0048766A">
                              <w:rPr>
                                <w:sz w:val="21"/>
                                <w:szCs w:val="21"/>
                              </w:rPr>
                              <w:t xml:space="preserve"> | </w:t>
                            </w:r>
                            <w:hyperlink r:id="rId33" w:history="1">
                              <w:r w:rsidR="0048766A" w:rsidRPr="0048766A">
                                <w:rPr>
                                  <w:rStyle w:val="Hyperlink"/>
                                  <w:sz w:val="21"/>
                                  <w:szCs w:val="21"/>
                                </w:rPr>
                                <w:t>Download</w:t>
                              </w:r>
                            </w:hyperlink>
                          </w:p>
                        </w:txbxContent>
                      </v:textbox>
                      <w10:wrap type="square"/>
                    </v:shape>
                  </w:pict>
                </mc:Fallback>
              </mc:AlternateContent>
            </w:r>
            <w:r w:rsidR="004A773E">
              <w:rPr>
                <w:noProof/>
              </w:rPr>
              <w:drawing>
                <wp:anchor distT="0" distB="0" distL="114300" distR="114300" simplePos="0" relativeHeight="251823104" behindDoc="1" locked="0" layoutInCell="1" allowOverlap="1" wp14:anchorId="1C453BF0" wp14:editId="2CFE6B9B">
                  <wp:simplePos x="0" y="0"/>
                  <wp:positionH relativeFrom="column">
                    <wp:posOffset>182880</wp:posOffset>
                  </wp:positionH>
                  <wp:positionV relativeFrom="paragraph">
                    <wp:posOffset>145415</wp:posOffset>
                  </wp:positionV>
                  <wp:extent cx="1136015" cy="1468120"/>
                  <wp:effectExtent l="0" t="0" r="0" b="5080"/>
                  <wp:wrapTight wrapText="bothSides">
                    <wp:wrapPolygon edited="0">
                      <wp:start x="0" y="0"/>
                      <wp:lineTo x="0" y="21488"/>
                      <wp:lineTo x="21250" y="21488"/>
                      <wp:lineTo x="21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36015" cy="1468120"/>
                          </a:xfrm>
                          <a:prstGeom prst="rect">
                            <a:avLst/>
                          </a:prstGeom>
                        </pic:spPr>
                      </pic:pic>
                    </a:graphicData>
                  </a:graphic>
                  <wp14:sizeRelH relativeFrom="page">
                    <wp14:pctWidth>0</wp14:pctWidth>
                  </wp14:sizeRelH>
                  <wp14:sizeRelV relativeFrom="page">
                    <wp14:pctHeight>0</wp14:pctHeight>
                  </wp14:sizeRelV>
                </wp:anchor>
              </w:drawing>
            </w:r>
            <w:r w:rsidR="006B67A5">
              <w:t xml:space="preserve"> </w:t>
            </w:r>
            <w:r w:rsidR="001A112A">
              <w:t xml:space="preserve"> </w:t>
            </w:r>
            <w:r w:rsidR="002423D6">
              <w:t xml:space="preserve">      </w:t>
            </w:r>
            <w:r w:rsidR="001A112A">
              <w:t xml:space="preserve">    </w:t>
            </w:r>
            <w:r w:rsidR="00862707" w:rsidRPr="002E3BFB">
              <w:rPr>
                <w:color w:val="4472C4" w:themeColor="accent5"/>
                <w:sz w:val="21"/>
                <w:szCs w:val="21"/>
              </w:rPr>
              <w:t xml:space="preserve">                </w:t>
            </w:r>
          </w:p>
        </w:tc>
      </w:tr>
    </w:tbl>
    <w:p w14:paraId="5557DC13" w14:textId="25828A52" w:rsidR="00877068" w:rsidRDefault="00877068" w:rsidP="002373D8">
      <w:pPr>
        <w:rPr>
          <w:rFonts w:eastAsia="Calibri"/>
          <w:b/>
          <w:smallCaps/>
          <w:sz w:val="32"/>
          <w:szCs w:val="32"/>
        </w:rPr>
        <w:sectPr w:rsidR="00877068" w:rsidSect="00E568C4">
          <w:footerReference w:type="default" r:id="rId35"/>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4D583344"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C600D4">
        <w:rPr>
          <w:b/>
          <w:bCs/>
          <w:sz w:val="28"/>
          <w:szCs w:val="28"/>
        </w:rPr>
        <w:t>December</w:t>
      </w:r>
      <w:r w:rsidR="00A56842">
        <w:rPr>
          <w:b/>
          <w:bCs/>
          <w:sz w:val="28"/>
          <w:szCs w:val="28"/>
        </w:rPr>
        <w:t xml:space="preserve"> </w:t>
      </w:r>
      <w:r w:rsidR="005D434A" w:rsidRPr="006F240A">
        <w:rPr>
          <w:rFonts w:eastAsia="Calibri"/>
          <w:b/>
          <w:smallCaps/>
          <w:sz w:val="28"/>
          <w:szCs w:val="28"/>
        </w:rPr>
        <w:t>20</w:t>
      </w:r>
      <w:r w:rsidR="0032585B">
        <w:rPr>
          <w:rFonts w:eastAsia="Calibri"/>
          <w:b/>
          <w:smallCaps/>
          <w:sz w:val="28"/>
          <w:szCs w:val="28"/>
        </w:rPr>
        <w:t>2</w:t>
      </w:r>
      <w:r w:rsidR="007D6135">
        <w:rPr>
          <w:rFonts w:eastAsia="Calibri"/>
          <w:b/>
          <w:smallCaps/>
          <w:sz w:val="28"/>
          <w:szCs w:val="28"/>
        </w:rPr>
        <w:t>1</w:t>
      </w:r>
    </w:p>
    <w:p w14:paraId="69200252" w14:textId="45E298C7" w:rsidR="002373D8" w:rsidRPr="00A331DD" w:rsidRDefault="002373D8" w:rsidP="002373D8">
      <w:pPr>
        <w:rPr>
          <w:color w:val="333333"/>
          <w:sz w:val="16"/>
          <w:szCs w:val="16"/>
          <w:shd w:val="clear" w:color="auto" w:fill="FFFFFF"/>
        </w:rPr>
      </w:pPr>
    </w:p>
    <w:p w14:paraId="0C05F502" w14:textId="0D1C42E5"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327A3D4B" w:rsidR="002373D8" w:rsidRPr="004906A1" w:rsidRDefault="00917387" w:rsidP="0019271F">
      <w:pPr>
        <w:spacing w:after="240"/>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6"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124D1375" w14:textId="72FBD046" w:rsidR="00443473" w:rsidRDefault="00443473" w:rsidP="00443473">
      <w:pPr>
        <w:rPr>
          <w:b/>
          <w:bCs/>
          <w:sz w:val="28"/>
          <w:szCs w:val="28"/>
        </w:rPr>
      </w:pPr>
      <w:r w:rsidRPr="004906A1">
        <w:rPr>
          <w:rFonts w:eastAsia="Calibri"/>
          <w:b/>
          <w:sz w:val="28"/>
          <w:szCs w:val="28"/>
        </w:rPr>
        <w:t xml:space="preserve">Sunday, </w:t>
      </w:r>
      <w:r>
        <w:rPr>
          <w:b/>
          <w:bCs/>
          <w:sz w:val="28"/>
          <w:szCs w:val="28"/>
        </w:rPr>
        <w:t>December</w:t>
      </w:r>
      <w:r w:rsidRPr="004906A1">
        <w:rPr>
          <w:b/>
          <w:bCs/>
          <w:sz w:val="28"/>
          <w:szCs w:val="28"/>
        </w:rPr>
        <w:t xml:space="preserve"> </w:t>
      </w:r>
      <w:r w:rsidR="00BB120A">
        <w:rPr>
          <w:b/>
          <w:bCs/>
          <w:sz w:val="28"/>
          <w:szCs w:val="28"/>
        </w:rPr>
        <w:t>5</w:t>
      </w:r>
      <w:r w:rsidRPr="00953F3B">
        <w:rPr>
          <w:b/>
          <w:bCs/>
          <w:sz w:val="28"/>
          <w:szCs w:val="28"/>
          <w:vertAlign w:val="superscript"/>
        </w:rPr>
        <w:t>th</w:t>
      </w:r>
      <w:r w:rsidRPr="004906A1">
        <w:rPr>
          <w:b/>
          <w:bCs/>
          <w:sz w:val="28"/>
          <w:szCs w:val="28"/>
        </w:rPr>
        <w:t>, 20</w:t>
      </w:r>
      <w:r>
        <w:rPr>
          <w:b/>
          <w:bCs/>
          <w:sz w:val="28"/>
          <w:szCs w:val="28"/>
        </w:rPr>
        <w:t>2</w:t>
      </w:r>
      <w:r w:rsidR="007D6135">
        <w:rPr>
          <w:b/>
          <w:bCs/>
          <w:sz w:val="28"/>
          <w:szCs w:val="28"/>
        </w:rPr>
        <w:t>1</w:t>
      </w:r>
    </w:p>
    <w:p w14:paraId="31F0230E" w14:textId="478E2C9F" w:rsidR="00443473" w:rsidRPr="00953F3B" w:rsidRDefault="00443473" w:rsidP="00443473">
      <w:pPr>
        <w:spacing w:after="120"/>
        <w:rPr>
          <w:b/>
          <w:bCs/>
        </w:rPr>
      </w:pPr>
      <w:r>
        <w:rPr>
          <w:b/>
          <w:bCs/>
        </w:rPr>
        <w:t>Featuring “</w:t>
      </w:r>
      <w:hyperlink r:id="rId37" w:history="1">
        <w:r w:rsidR="009E78E2" w:rsidRPr="009E78E2">
          <w:rPr>
            <w:rStyle w:val="Hyperlink"/>
            <w:b/>
            <w:bCs/>
          </w:rPr>
          <w:t>Live the Gospel of Life</w:t>
        </w:r>
      </w:hyperlink>
      <w:r>
        <w:rPr>
          <w:b/>
          <w:bCs/>
        </w:rPr>
        <w:t>”</w:t>
      </w:r>
    </w:p>
    <w:p w14:paraId="647DA8B9" w14:textId="41958516" w:rsidR="00443473" w:rsidRPr="004E2924" w:rsidRDefault="00443473" w:rsidP="00443473">
      <w:pPr>
        <w:pStyle w:val="ListParagraph"/>
        <w:numPr>
          <w:ilvl w:val="0"/>
          <w:numId w:val="20"/>
        </w:numPr>
        <w:spacing w:after="120"/>
      </w:pPr>
      <w:r w:rsidRPr="004E2924">
        <w:rPr>
          <w:rFonts w:eastAsia="Calibri"/>
          <w:noProof/>
          <w:sz w:val="28"/>
          <w:szCs w:val="28"/>
        </w:rPr>
        <w:drawing>
          <wp:anchor distT="0" distB="0" distL="114300" distR="114300" simplePos="0" relativeHeight="251852800" behindDoc="0" locked="0" layoutInCell="1" allowOverlap="1" wp14:anchorId="087ADBF9" wp14:editId="658985D6">
            <wp:simplePos x="0" y="0"/>
            <wp:positionH relativeFrom="column">
              <wp:posOffset>1270</wp:posOffset>
            </wp:positionH>
            <wp:positionV relativeFrom="paragraph">
              <wp:posOffset>26670</wp:posOffset>
            </wp:positionV>
            <wp:extent cx="2913380" cy="15297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291338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9" w:history="1">
        <w:r w:rsidR="004E2924" w:rsidRPr="004E2924">
          <w:rPr>
            <w:rStyle w:val="Hyperlink"/>
            <w:rFonts w:eastAsia="Calibri"/>
          </w:rPr>
          <w:t>Graphic</w:t>
        </w:r>
      </w:hyperlink>
    </w:p>
    <w:p w14:paraId="43BEBCD7" w14:textId="6F10D308" w:rsidR="00443473" w:rsidRPr="004906A1" w:rsidRDefault="00DF03A9" w:rsidP="00A555FC">
      <w:pPr>
        <w:pStyle w:val="ListParagraph"/>
        <w:numPr>
          <w:ilvl w:val="0"/>
          <w:numId w:val="20"/>
        </w:numPr>
        <w:spacing w:after="120"/>
      </w:pPr>
      <w:hyperlink r:id="rId40" w:history="1">
        <w:r w:rsidR="004E2924" w:rsidRPr="004E2924">
          <w:rPr>
            <w:rStyle w:val="Hyperlink"/>
            <w:bCs/>
          </w:rPr>
          <w:t>Bulletin Insert</w:t>
        </w:r>
      </w:hyperlink>
      <w:r w:rsidR="004E2924" w:rsidRPr="004E2924">
        <w:rPr>
          <w:bCs/>
        </w:rPr>
        <w:t xml:space="preserve"> </w:t>
      </w:r>
      <w:r w:rsidR="00443473" w:rsidRPr="004E2924">
        <w:rPr>
          <w:rStyle w:val="Hyperlink"/>
          <w:rFonts w:eastAsia="Calibri"/>
        </w:rPr>
        <w:br/>
      </w:r>
    </w:p>
    <w:p w14:paraId="075F52B6" w14:textId="16EDD0F3" w:rsidR="00443473" w:rsidRPr="004906A1" w:rsidRDefault="00443473" w:rsidP="00443473"/>
    <w:p w14:paraId="6EF4B1FB" w14:textId="77777777" w:rsidR="00443473" w:rsidRPr="004906A1" w:rsidRDefault="00443473" w:rsidP="00443473">
      <w:pPr>
        <w:spacing w:after="120"/>
        <w:rPr>
          <w:rFonts w:eastAsia="Calibri"/>
          <w:b/>
          <w:sz w:val="28"/>
          <w:szCs w:val="28"/>
        </w:rPr>
      </w:pPr>
    </w:p>
    <w:p w14:paraId="3C5CEE48" w14:textId="77777777" w:rsidR="00443473" w:rsidRPr="004906A1" w:rsidRDefault="00443473" w:rsidP="00443473">
      <w:pPr>
        <w:spacing w:after="120"/>
        <w:rPr>
          <w:rFonts w:eastAsia="Calibri"/>
          <w:b/>
          <w:sz w:val="28"/>
          <w:szCs w:val="28"/>
        </w:rPr>
      </w:pPr>
    </w:p>
    <w:p w14:paraId="542E22FC" w14:textId="77777777" w:rsidR="00443473" w:rsidRPr="004906A1" w:rsidRDefault="00443473" w:rsidP="00443473">
      <w:pPr>
        <w:spacing w:after="120"/>
        <w:rPr>
          <w:rFonts w:eastAsia="Calibri"/>
          <w:b/>
          <w:sz w:val="28"/>
          <w:szCs w:val="28"/>
        </w:rPr>
      </w:pPr>
    </w:p>
    <w:p w14:paraId="6FDD78FC" w14:textId="77777777" w:rsidR="00443473" w:rsidRDefault="00443473" w:rsidP="0019271F">
      <w:pPr>
        <w:rPr>
          <w:rFonts w:eastAsia="Calibri"/>
          <w:b/>
          <w:sz w:val="28"/>
          <w:szCs w:val="28"/>
        </w:rPr>
      </w:pPr>
    </w:p>
    <w:p w14:paraId="6910D908" w14:textId="562E8F75" w:rsidR="005D713D" w:rsidRDefault="002373D8" w:rsidP="0019271F">
      <w:pPr>
        <w:rPr>
          <w:b/>
          <w:bCs/>
          <w:sz w:val="28"/>
          <w:szCs w:val="28"/>
        </w:rPr>
      </w:pPr>
      <w:r w:rsidRPr="004906A1">
        <w:rPr>
          <w:rFonts w:eastAsia="Calibri"/>
          <w:b/>
          <w:sz w:val="28"/>
          <w:szCs w:val="28"/>
        </w:rPr>
        <w:t xml:space="preserve">Sunday, </w:t>
      </w:r>
      <w:r w:rsidR="00C600D4">
        <w:rPr>
          <w:b/>
          <w:bCs/>
          <w:sz w:val="28"/>
          <w:szCs w:val="28"/>
        </w:rPr>
        <w:t>December</w:t>
      </w:r>
      <w:r w:rsidR="006A7DA9" w:rsidRPr="004906A1">
        <w:rPr>
          <w:b/>
          <w:bCs/>
          <w:sz w:val="28"/>
          <w:szCs w:val="28"/>
        </w:rPr>
        <w:t xml:space="preserve"> </w:t>
      </w:r>
      <w:r w:rsidR="00BB120A">
        <w:rPr>
          <w:b/>
          <w:bCs/>
          <w:sz w:val="28"/>
          <w:szCs w:val="28"/>
        </w:rPr>
        <w:t>19</w:t>
      </w:r>
      <w:r w:rsidR="00953F3B" w:rsidRPr="00953F3B">
        <w:rPr>
          <w:b/>
          <w:bCs/>
          <w:sz w:val="28"/>
          <w:szCs w:val="28"/>
          <w:vertAlign w:val="superscript"/>
        </w:rPr>
        <w:t>th</w:t>
      </w:r>
      <w:r w:rsidR="006A7DA9" w:rsidRPr="004906A1">
        <w:rPr>
          <w:b/>
          <w:bCs/>
          <w:sz w:val="28"/>
          <w:szCs w:val="28"/>
        </w:rPr>
        <w:t>, 20</w:t>
      </w:r>
      <w:r w:rsidR="0032585B">
        <w:rPr>
          <w:b/>
          <w:bCs/>
          <w:sz w:val="28"/>
          <w:szCs w:val="28"/>
        </w:rPr>
        <w:t>2</w:t>
      </w:r>
      <w:r w:rsidR="007D6135">
        <w:rPr>
          <w:b/>
          <w:bCs/>
          <w:sz w:val="28"/>
          <w:szCs w:val="28"/>
        </w:rPr>
        <w:t>1</w:t>
      </w:r>
    </w:p>
    <w:p w14:paraId="2D5773B5" w14:textId="2041264F" w:rsidR="00953F3B" w:rsidRPr="00953F3B" w:rsidRDefault="00953F3B" w:rsidP="007A1CF5">
      <w:pPr>
        <w:spacing w:after="120"/>
        <w:rPr>
          <w:b/>
          <w:bCs/>
        </w:rPr>
      </w:pPr>
      <w:r>
        <w:rPr>
          <w:b/>
          <w:bCs/>
        </w:rPr>
        <w:t>Featuring “</w:t>
      </w:r>
      <w:hyperlink r:id="rId41" w:history="1">
        <w:r w:rsidR="002423D6" w:rsidRPr="002423D6">
          <w:rPr>
            <w:rStyle w:val="Hyperlink"/>
            <w:b/>
            <w:bCs/>
          </w:rPr>
          <w:t>10 Ways to Support Her When She’s Unexpectedly Expecting</w:t>
        </w:r>
      </w:hyperlink>
      <w:r>
        <w:rPr>
          <w:b/>
          <w:bCs/>
        </w:rPr>
        <w:t>”</w:t>
      </w:r>
    </w:p>
    <w:p w14:paraId="63C3ABB1" w14:textId="284377F7" w:rsidR="00A376D5" w:rsidRPr="00A376D5" w:rsidRDefault="00A376D5" w:rsidP="00A376D5">
      <w:pPr>
        <w:pStyle w:val="ListParagraph"/>
        <w:spacing w:after="120"/>
        <w:ind w:left="1440"/>
      </w:pPr>
      <w:r w:rsidRPr="004906A1">
        <w:rPr>
          <w:rFonts w:eastAsia="Calibri"/>
          <w:noProof/>
          <w:sz w:val="28"/>
          <w:szCs w:val="28"/>
        </w:rPr>
        <w:drawing>
          <wp:anchor distT="0" distB="0" distL="114300" distR="114300" simplePos="0" relativeHeight="251834368" behindDoc="0" locked="0" layoutInCell="1" allowOverlap="1" wp14:anchorId="55220180" wp14:editId="0E992D31">
            <wp:simplePos x="0" y="0"/>
            <wp:positionH relativeFrom="column">
              <wp:posOffset>0</wp:posOffset>
            </wp:positionH>
            <wp:positionV relativeFrom="paragraph">
              <wp:posOffset>35560</wp:posOffset>
            </wp:positionV>
            <wp:extent cx="1524000" cy="19716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152400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9648D" w14:textId="3CA2A1CE" w:rsidR="00BB7D1A" w:rsidRPr="004906A1" w:rsidRDefault="00DF03A9" w:rsidP="00E02F08">
      <w:pPr>
        <w:pStyle w:val="ListParagraph"/>
        <w:numPr>
          <w:ilvl w:val="0"/>
          <w:numId w:val="20"/>
        </w:numPr>
        <w:spacing w:after="120"/>
      </w:pPr>
      <w:hyperlink r:id="rId43" w:history="1">
        <w:r w:rsidR="00953F3B" w:rsidRPr="00883426">
          <w:rPr>
            <w:rStyle w:val="Hyperlink"/>
            <w:rFonts w:eastAsia="Calibri"/>
          </w:rPr>
          <w:t>Bulletin Box</w:t>
        </w:r>
      </w:hyperlink>
    </w:p>
    <w:p w14:paraId="1B09A58B" w14:textId="020DF414" w:rsidR="00120D07" w:rsidRPr="004906A1" w:rsidRDefault="006A40F4" w:rsidP="00953F3B">
      <w:pPr>
        <w:pStyle w:val="ListParagraph"/>
        <w:ind w:left="1440"/>
      </w:pPr>
      <w:r w:rsidRPr="004906A1">
        <w:rPr>
          <w:rStyle w:val="Hyperlink"/>
          <w:rFonts w:eastAsia="Calibri"/>
        </w:rPr>
        <w:br/>
      </w:r>
    </w:p>
    <w:p w14:paraId="6DCD5F9E" w14:textId="5E37FE66" w:rsidR="00182A4F" w:rsidRPr="004906A1" w:rsidRDefault="00182A4F" w:rsidP="00120D07"/>
    <w:p w14:paraId="159249CD" w14:textId="04310C11" w:rsidR="00836B4E" w:rsidRPr="004906A1" w:rsidRDefault="00836B4E" w:rsidP="003606E0">
      <w:pPr>
        <w:spacing w:after="120"/>
        <w:rPr>
          <w:rFonts w:eastAsia="Calibri"/>
          <w:b/>
          <w:sz w:val="28"/>
          <w:szCs w:val="28"/>
        </w:rPr>
      </w:pPr>
    </w:p>
    <w:p w14:paraId="51394450" w14:textId="1CCD16D5" w:rsidR="00750BBA" w:rsidRPr="004906A1" w:rsidRDefault="00750BBA" w:rsidP="006A40F4">
      <w:pPr>
        <w:spacing w:after="120"/>
        <w:rPr>
          <w:rFonts w:eastAsia="Calibri"/>
          <w:b/>
          <w:sz w:val="28"/>
          <w:szCs w:val="28"/>
        </w:rPr>
      </w:pPr>
    </w:p>
    <w:p w14:paraId="6B155DBE" w14:textId="565CD3C4" w:rsidR="00750BBA" w:rsidRPr="004906A1" w:rsidRDefault="00750BBA" w:rsidP="006A40F4">
      <w:pPr>
        <w:spacing w:after="120"/>
        <w:rPr>
          <w:rFonts w:eastAsia="Calibri"/>
          <w:b/>
          <w:sz w:val="28"/>
          <w:szCs w:val="28"/>
        </w:rPr>
      </w:pPr>
    </w:p>
    <w:p w14:paraId="70A74A9C" w14:textId="7DA9E139" w:rsidR="00037F8F" w:rsidRDefault="00037F8F" w:rsidP="006A40F4">
      <w:pPr>
        <w:spacing w:after="120"/>
        <w:rPr>
          <w:rFonts w:eastAsia="Calibri"/>
          <w:b/>
          <w:sz w:val="28"/>
          <w:szCs w:val="28"/>
        </w:rPr>
      </w:pPr>
    </w:p>
    <w:p w14:paraId="2226C3F0" w14:textId="77777777" w:rsidR="0019271F" w:rsidRDefault="0019271F" w:rsidP="0019271F">
      <w:pPr>
        <w:rPr>
          <w:rFonts w:eastAsia="Calibri"/>
          <w:b/>
          <w:sz w:val="28"/>
          <w:szCs w:val="28"/>
        </w:rPr>
      </w:pPr>
    </w:p>
    <w:p w14:paraId="5CA55ED4" w14:textId="3E1EB7DF" w:rsidR="006A40F4" w:rsidRDefault="003606E0" w:rsidP="0019271F">
      <w:pPr>
        <w:rPr>
          <w:b/>
          <w:bCs/>
          <w:sz w:val="28"/>
          <w:szCs w:val="28"/>
        </w:rPr>
      </w:pPr>
      <w:r w:rsidRPr="004906A1">
        <w:rPr>
          <w:rFonts w:eastAsia="Calibri"/>
          <w:b/>
          <w:sz w:val="28"/>
          <w:szCs w:val="28"/>
        </w:rPr>
        <w:t xml:space="preserve">Sunday, </w:t>
      </w:r>
      <w:r w:rsidR="00C600D4">
        <w:rPr>
          <w:b/>
          <w:bCs/>
          <w:sz w:val="28"/>
          <w:szCs w:val="28"/>
        </w:rPr>
        <w:t>December</w:t>
      </w:r>
      <w:r w:rsidR="006A7DA9" w:rsidRPr="004906A1">
        <w:rPr>
          <w:b/>
          <w:bCs/>
          <w:sz w:val="28"/>
          <w:szCs w:val="28"/>
        </w:rPr>
        <w:t xml:space="preserve"> </w:t>
      </w:r>
      <w:r w:rsidR="00BB120A">
        <w:rPr>
          <w:b/>
          <w:bCs/>
          <w:sz w:val="28"/>
          <w:szCs w:val="28"/>
        </w:rPr>
        <w:t>26</w:t>
      </w:r>
      <w:r w:rsidR="00EB5FFD" w:rsidRPr="00EB5FFD">
        <w:rPr>
          <w:b/>
          <w:bCs/>
          <w:sz w:val="28"/>
          <w:szCs w:val="28"/>
          <w:vertAlign w:val="superscript"/>
        </w:rPr>
        <w:t>th</w:t>
      </w:r>
      <w:r w:rsidR="006A7DA9" w:rsidRPr="004906A1">
        <w:rPr>
          <w:b/>
          <w:bCs/>
          <w:sz w:val="28"/>
          <w:szCs w:val="28"/>
        </w:rPr>
        <w:t>, 20</w:t>
      </w:r>
      <w:r w:rsidR="0032585B">
        <w:rPr>
          <w:b/>
          <w:bCs/>
          <w:sz w:val="28"/>
          <w:szCs w:val="28"/>
        </w:rPr>
        <w:t>2</w:t>
      </w:r>
      <w:r w:rsidR="007D6135">
        <w:rPr>
          <w:b/>
          <w:bCs/>
          <w:sz w:val="28"/>
          <w:szCs w:val="28"/>
        </w:rPr>
        <w:t>1</w:t>
      </w:r>
    </w:p>
    <w:p w14:paraId="690B8EB7" w14:textId="62E84A49" w:rsidR="0019271F" w:rsidRPr="00953F3B" w:rsidRDefault="0019271F" w:rsidP="0019271F">
      <w:pPr>
        <w:spacing w:after="120"/>
        <w:rPr>
          <w:b/>
          <w:bCs/>
        </w:rPr>
      </w:pPr>
      <w:r>
        <w:rPr>
          <w:b/>
          <w:bCs/>
        </w:rPr>
        <w:t>Featuring “</w:t>
      </w:r>
      <w:hyperlink r:id="rId44" w:history="1">
        <w:r w:rsidR="00BB120A" w:rsidRPr="00BB120A">
          <w:rPr>
            <w:rStyle w:val="Hyperlink"/>
            <w:b/>
            <w:bCs/>
          </w:rPr>
          <w:t>St. Joseph: Faithful Protector of Mother and Child</w:t>
        </w:r>
      </w:hyperlink>
      <w:r>
        <w:rPr>
          <w:b/>
          <w:bCs/>
        </w:rPr>
        <w:t>”</w:t>
      </w:r>
    </w:p>
    <w:p w14:paraId="1D6D865F" w14:textId="09E92972" w:rsidR="00A376D5" w:rsidRPr="00A376D5" w:rsidRDefault="00BB120A" w:rsidP="00A376D5">
      <w:pPr>
        <w:pStyle w:val="ListParagraph"/>
        <w:spacing w:after="120"/>
        <w:ind w:left="1440"/>
        <w:rPr>
          <w:rStyle w:val="Hyperlink"/>
          <w:color w:val="auto"/>
          <w:u w:val="none"/>
        </w:rPr>
      </w:pPr>
      <w:r w:rsidRPr="005F7D1E">
        <w:rPr>
          <w:noProof/>
        </w:rPr>
        <w:drawing>
          <wp:anchor distT="0" distB="0" distL="114300" distR="114300" simplePos="0" relativeHeight="251842560" behindDoc="0" locked="0" layoutInCell="1" allowOverlap="1" wp14:anchorId="75D16AF3" wp14:editId="5413362E">
            <wp:simplePos x="0" y="0"/>
            <wp:positionH relativeFrom="column">
              <wp:posOffset>1905</wp:posOffset>
            </wp:positionH>
            <wp:positionV relativeFrom="paragraph">
              <wp:posOffset>139700</wp:posOffset>
            </wp:positionV>
            <wp:extent cx="1819910" cy="1819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19910" cy="1819910"/>
                    </a:xfrm>
                    <a:prstGeom prst="rect">
                      <a:avLst/>
                    </a:prstGeom>
                  </pic:spPr>
                </pic:pic>
              </a:graphicData>
            </a:graphic>
            <wp14:sizeRelH relativeFrom="margin">
              <wp14:pctWidth>0</wp14:pctWidth>
            </wp14:sizeRelH>
            <wp14:sizeRelV relativeFrom="margin">
              <wp14:pctHeight>0</wp14:pctHeight>
            </wp14:sizeRelV>
          </wp:anchor>
        </w:drawing>
      </w:r>
    </w:p>
    <w:p w14:paraId="3832C8FA" w14:textId="017089F9" w:rsidR="00BB120A" w:rsidRPr="00BB120A" w:rsidRDefault="00DF03A9" w:rsidP="004906A1">
      <w:pPr>
        <w:pStyle w:val="ListParagraph"/>
        <w:numPr>
          <w:ilvl w:val="0"/>
          <w:numId w:val="20"/>
        </w:numPr>
        <w:spacing w:after="120"/>
      </w:pPr>
      <w:hyperlink r:id="rId46" w:history="1">
        <w:r w:rsidR="00A376D5" w:rsidRPr="00BB120A">
          <w:rPr>
            <w:rStyle w:val="Hyperlink"/>
            <w:bCs/>
          </w:rPr>
          <w:t>Graphic</w:t>
        </w:r>
      </w:hyperlink>
      <w:r w:rsidR="00A376D5" w:rsidRPr="00BB120A">
        <w:rPr>
          <w:bCs/>
        </w:rPr>
        <w:t xml:space="preserve"> </w:t>
      </w:r>
    </w:p>
    <w:p w14:paraId="7A382CC0" w14:textId="1737EF40" w:rsidR="00750BBA" w:rsidRPr="006A40F4" w:rsidRDefault="00DF03A9" w:rsidP="004906A1">
      <w:pPr>
        <w:pStyle w:val="ListParagraph"/>
        <w:numPr>
          <w:ilvl w:val="0"/>
          <w:numId w:val="20"/>
        </w:numPr>
        <w:spacing w:after="120"/>
      </w:pPr>
      <w:hyperlink r:id="rId47" w:history="1">
        <w:r w:rsidR="00A376D5" w:rsidRPr="00BB120A">
          <w:rPr>
            <w:rStyle w:val="Hyperlink"/>
            <w:bCs/>
          </w:rPr>
          <w:t>Reflection</w:t>
        </w:r>
      </w:hyperlink>
      <w:r w:rsidR="0008321C" w:rsidRPr="006A40F4">
        <w:t xml:space="preserve"> </w:t>
      </w:r>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B740" w14:textId="77777777" w:rsidR="00DF03A9" w:rsidRDefault="00DF03A9">
      <w:r>
        <w:separator/>
      </w:r>
    </w:p>
  </w:endnote>
  <w:endnote w:type="continuationSeparator" w:id="0">
    <w:p w14:paraId="7BDB5E3B" w14:textId="77777777" w:rsidR="00DF03A9" w:rsidRDefault="00DF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1161" w14:textId="56696291" w:rsidR="00FC33EC" w:rsidRPr="00427256" w:rsidRDefault="00FC33EC" w:rsidP="00FC33EC">
    <w:pPr>
      <w:spacing w:line="300" w:lineRule="auto"/>
      <w:contextualSpacing/>
      <w:jc w:val="center"/>
      <w:rPr>
        <w:b/>
        <w:sz w:val="20"/>
        <w:szCs w:val="20"/>
      </w:rPr>
    </w:pPr>
    <w:r>
      <w:rPr>
        <w:b/>
        <w:sz w:val="20"/>
        <w:szCs w:val="20"/>
      </w:rPr>
      <w:t>View, download, and order the 202</w:t>
    </w:r>
    <w:r w:rsidR="006A4E76">
      <w:rPr>
        <w:b/>
        <w:sz w:val="20"/>
        <w:szCs w:val="20"/>
      </w:rPr>
      <w:t>1</w:t>
    </w:r>
    <w:r>
      <w:rPr>
        <w:b/>
        <w:sz w:val="20"/>
        <w:szCs w:val="20"/>
      </w:rPr>
      <w:t>-202</w:t>
    </w:r>
    <w:r w:rsidR="006A4E76">
      <w:rPr>
        <w:b/>
        <w:sz w:val="20"/>
        <w:szCs w:val="20"/>
      </w:rPr>
      <w:t>2</w:t>
    </w:r>
    <w:r>
      <w:rPr>
        <w:b/>
        <w:sz w:val="20"/>
        <w:szCs w:val="20"/>
      </w:rPr>
      <w:t xml:space="preserve"> Respect Life Program materials! </w:t>
    </w:r>
    <w:hyperlink r:id="rId1" w:history="1">
      <w:r w:rsidRPr="00706C42">
        <w:rPr>
          <w:rStyle w:val="Hyperlink"/>
          <w:b/>
          <w:sz w:val="20"/>
          <w:szCs w:val="20"/>
        </w:rPr>
        <w:t>www.respectlife.org</w:t>
      </w:r>
    </w:hyperlink>
    <w:r>
      <w:rPr>
        <w:b/>
        <w:sz w:val="20"/>
        <w:szCs w:val="20"/>
      </w:rPr>
      <w:t xml:space="preserve"> </w:t>
    </w:r>
    <w:hyperlink r:id="rId2" w:history="1"/>
    <w:r>
      <w:rPr>
        <w:b/>
        <w:sz w:val="20"/>
        <w:szCs w:val="20"/>
      </w:rPr>
      <w:t xml:space="preserve"> </w:t>
    </w:r>
  </w:p>
  <w:p w14:paraId="496DA3BE" w14:textId="60F07F62" w:rsidR="00E568C4" w:rsidRPr="00FC33EC" w:rsidRDefault="00FC33EC" w:rsidP="00FC33EC">
    <w:pPr>
      <w:spacing w:line="300" w:lineRule="auto"/>
      <w:ind w:left="720"/>
      <w:jc w:val="center"/>
      <w:rPr>
        <w:sz w:val="16"/>
        <w:szCs w:val="16"/>
      </w:rPr>
    </w:pPr>
    <w:r w:rsidRPr="00CC1239">
      <w:rPr>
        <w:sz w:val="16"/>
        <w:szCs w:val="16"/>
      </w:rPr>
      <w:t>Copyright © 20</w:t>
    </w:r>
    <w:r>
      <w:rPr>
        <w:sz w:val="16"/>
        <w:szCs w:val="16"/>
      </w:rPr>
      <w:t>2</w:t>
    </w:r>
    <w:r w:rsidR="006A4E76">
      <w:rPr>
        <w:sz w:val="16"/>
        <w:szCs w:val="16"/>
      </w:rPr>
      <w:t>1</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B50D" w14:textId="77777777" w:rsidR="00DF03A9" w:rsidRDefault="00DF03A9">
      <w:r>
        <w:separator/>
      </w:r>
    </w:p>
  </w:footnote>
  <w:footnote w:type="continuationSeparator" w:id="0">
    <w:p w14:paraId="356462CF" w14:textId="77777777" w:rsidR="00DF03A9" w:rsidRDefault="00DF03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17EA"/>
    <w:rsid w:val="00005410"/>
    <w:rsid w:val="00005862"/>
    <w:rsid w:val="0000734B"/>
    <w:rsid w:val="000077C3"/>
    <w:rsid w:val="00010623"/>
    <w:rsid w:val="0001100A"/>
    <w:rsid w:val="00012C7D"/>
    <w:rsid w:val="00013726"/>
    <w:rsid w:val="00013F53"/>
    <w:rsid w:val="000153FB"/>
    <w:rsid w:val="000156C7"/>
    <w:rsid w:val="00016862"/>
    <w:rsid w:val="00021695"/>
    <w:rsid w:val="00021740"/>
    <w:rsid w:val="00024468"/>
    <w:rsid w:val="00027900"/>
    <w:rsid w:val="0003010E"/>
    <w:rsid w:val="00030E41"/>
    <w:rsid w:val="000357B6"/>
    <w:rsid w:val="000360C5"/>
    <w:rsid w:val="00037F8F"/>
    <w:rsid w:val="0004048F"/>
    <w:rsid w:val="00041DBC"/>
    <w:rsid w:val="00041F7E"/>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485A"/>
    <w:rsid w:val="000760CA"/>
    <w:rsid w:val="0007662D"/>
    <w:rsid w:val="00081966"/>
    <w:rsid w:val="0008321C"/>
    <w:rsid w:val="0008335E"/>
    <w:rsid w:val="00086773"/>
    <w:rsid w:val="00086A01"/>
    <w:rsid w:val="00087733"/>
    <w:rsid w:val="00091AC2"/>
    <w:rsid w:val="00093245"/>
    <w:rsid w:val="000962B2"/>
    <w:rsid w:val="000963E6"/>
    <w:rsid w:val="000A182E"/>
    <w:rsid w:val="000A4EFC"/>
    <w:rsid w:val="000A7AB9"/>
    <w:rsid w:val="000B1D51"/>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1BEA"/>
    <w:rsid w:val="000D40FA"/>
    <w:rsid w:val="000E2A41"/>
    <w:rsid w:val="000E4F6F"/>
    <w:rsid w:val="000E6900"/>
    <w:rsid w:val="000F03AF"/>
    <w:rsid w:val="000F0A94"/>
    <w:rsid w:val="000F1357"/>
    <w:rsid w:val="000F2816"/>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2467"/>
    <w:rsid w:val="00165F6D"/>
    <w:rsid w:val="00167553"/>
    <w:rsid w:val="00167B3F"/>
    <w:rsid w:val="00170EF3"/>
    <w:rsid w:val="00173FDA"/>
    <w:rsid w:val="00174117"/>
    <w:rsid w:val="001743D6"/>
    <w:rsid w:val="00174FA4"/>
    <w:rsid w:val="0017631A"/>
    <w:rsid w:val="0018025C"/>
    <w:rsid w:val="001809B0"/>
    <w:rsid w:val="00182A4F"/>
    <w:rsid w:val="001840E6"/>
    <w:rsid w:val="00184DAE"/>
    <w:rsid w:val="001855A1"/>
    <w:rsid w:val="001855B8"/>
    <w:rsid w:val="00186CA1"/>
    <w:rsid w:val="0019271F"/>
    <w:rsid w:val="001949E1"/>
    <w:rsid w:val="0019775D"/>
    <w:rsid w:val="001A0825"/>
    <w:rsid w:val="001A112A"/>
    <w:rsid w:val="001A1967"/>
    <w:rsid w:val="001B0A90"/>
    <w:rsid w:val="001B25FF"/>
    <w:rsid w:val="001B40FD"/>
    <w:rsid w:val="001B51CC"/>
    <w:rsid w:val="001B60A4"/>
    <w:rsid w:val="001C19E1"/>
    <w:rsid w:val="001C2DBC"/>
    <w:rsid w:val="001C300A"/>
    <w:rsid w:val="001C4499"/>
    <w:rsid w:val="001C4BDE"/>
    <w:rsid w:val="001C616B"/>
    <w:rsid w:val="001D0422"/>
    <w:rsid w:val="001D1329"/>
    <w:rsid w:val="001D6847"/>
    <w:rsid w:val="001E0DA6"/>
    <w:rsid w:val="001E0DD1"/>
    <w:rsid w:val="001E1B01"/>
    <w:rsid w:val="001E5657"/>
    <w:rsid w:val="001E6BAC"/>
    <w:rsid w:val="001F0607"/>
    <w:rsid w:val="001F0BEA"/>
    <w:rsid w:val="001F0CD3"/>
    <w:rsid w:val="001F1AA7"/>
    <w:rsid w:val="001F422A"/>
    <w:rsid w:val="001F4C0C"/>
    <w:rsid w:val="001F6135"/>
    <w:rsid w:val="001F6925"/>
    <w:rsid w:val="001F6A82"/>
    <w:rsid w:val="001F7A5A"/>
    <w:rsid w:val="002012D7"/>
    <w:rsid w:val="00202493"/>
    <w:rsid w:val="00202B74"/>
    <w:rsid w:val="00204CC8"/>
    <w:rsid w:val="0020775C"/>
    <w:rsid w:val="00207904"/>
    <w:rsid w:val="002109FE"/>
    <w:rsid w:val="00211CAA"/>
    <w:rsid w:val="002155E2"/>
    <w:rsid w:val="00215660"/>
    <w:rsid w:val="002207CD"/>
    <w:rsid w:val="00220A09"/>
    <w:rsid w:val="002216C7"/>
    <w:rsid w:val="00230823"/>
    <w:rsid w:val="00230D6B"/>
    <w:rsid w:val="00231A5B"/>
    <w:rsid w:val="00233695"/>
    <w:rsid w:val="002342C1"/>
    <w:rsid w:val="0023465A"/>
    <w:rsid w:val="00234A84"/>
    <w:rsid w:val="0023692C"/>
    <w:rsid w:val="002373D8"/>
    <w:rsid w:val="0024156E"/>
    <w:rsid w:val="002423D6"/>
    <w:rsid w:val="002437D1"/>
    <w:rsid w:val="00244270"/>
    <w:rsid w:val="00250A80"/>
    <w:rsid w:val="00253183"/>
    <w:rsid w:val="00255574"/>
    <w:rsid w:val="002577FF"/>
    <w:rsid w:val="00257DE3"/>
    <w:rsid w:val="00260926"/>
    <w:rsid w:val="00265335"/>
    <w:rsid w:val="00265D98"/>
    <w:rsid w:val="0026677E"/>
    <w:rsid w:val="00270792"/>
    <w:rsid w:val="00275262"/>
    <w:rsid w:val="00276765"/>
    <w:rsid w:val="00280164"/>
    <w:rsid w:val="00281D2B"/>
    <w:rsid w:val="002834D3"/>
    <w:rsid w:val="00283F05"/>
    <w:rsid w:val="002840BA"/>
    <w:rsid w:val="00285096"/>
    <w:rsid w:val="002850E0"/>
    <w:rsid w:val="002855B7"/>
    <w:rsid w:val="002900D1"/>
    <w:rsid w:val="00290821"/>
    <w:rsid w:val="002943EE"/>
    <w:rsid w:val="00294D37"/>
    <w:rsid w:val="0029527F"/>
    <w:rsid w:val="002A009C"/>
    <w:rsid w:val="002A2ECD"/>
    <w:rsid w:val="002A431D"/>
    <w:rsid w:val="002A4975"/>
    <w:rsid w:val="002A6407"/>
    <w:rsid w:val="002B1216"/>
    <w:rsid w:val="002B1733"/>
    <w:rsid w:val="002B1B01"/>
    <w:rsid w:val="002B1B5C"/>
    <w:rsid w:val="002B1CAE"/>
    <w:rsid w:val="002C047E"/>
    <w:rsid w:val="002C5D25"/>
    <w:rsid w:val="002D20D5"/>
    <w:rsid w:val="002D34B1"/>
    <w:rsid w:val="002D4FAF"/>
    <w:rsid w:val="002D5547"/>
    <w:rsid w:val="002D5D20"/>
    <w:rsid w:val="002D5D6A"/>
    <w:rsid w:val="002D5FDF"/>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61C1"/>
    <w:rsid w:val="00311CA7"/>
    <w:rsid w:val="00317CE2"/>
    <w:rsid w:val="0032365C"/>
    <w:rsid w:val="00323C3D"/>
    <w:rsid w:val="0032585B"/>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6E49"/>
    <w:rsid w:val="00367230"/>
    <w:rsid w:val="0037202B"/>
    <w:rsid w:val="0037413E"/>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AE8"/>
    <w:rsid w:val="003D0E8F"/>
    <w:rsid w:val="003D17B4"/>
    <w:rsid w:val="003D36D6"/>
    <w:rsid w:val="003D4DAC"/>
    <w:rsid w:val="003D7270"/>
    <w:rsid w:val="003D7568"/>
    <w:rsid w:val="003D7AA0"/>
    <w:rsid w:val="003E0F5D"/>
    <w:rsid w:val="003E414D"/>
    <w:rsid w:val="003E45D4"/>
    <w:rsid w:val="003E5DF3"/>
    <w:rsid w:val="00400D92"/>
    <w:rsid w:val="004012FF"/>
    <w:rsid w:val="00403E77"/>
    <w:rsid w:val="00405BDA"/>
    <w:rsid w:val="00407A69"/>
    <w:rsid w:val="00411452"/>
    <w:rsid w:val="00413555"/>
    <w:rsid w:val="004136AC"/>
    <w:rsid w:val="0041482F"/>
    <w:rsid w:val="004202A2"/>
    <w:rsid w:val="00420C48"/>
    <w:rsid w:val="0042387F"/>
    <w:rsid w:val="00424527"/>
    <w:rsid w:val="0042493C"/>
    <w:rsid w:val="00430384"/>
    <w:rsid w:val="004336F7"/>
    <w:rsid w:val="00440539"/>
    <w:rsid w:val="00440ADD"/>
    <w:rsid w:val="004410E7"/>
    <w:rsid w:val="00443473"/>
    <w:rsid w:val="00444660"/>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30CB"/>
    <w:rsid w:val="00473264"/>
    <w:rsid w:val="00476980"/>
    <w:rsid w:val="00477230"/>
    <w:rsid w:val="00482F0D"/>
    <w:rsid w:val="0048766A"/>
    <w:rsid w:val="00487D4B"/>
    <w:rsid w:val="004906A1"/>
    <w:rsid w:val="00491216"/>
    <w:rsid w:val="00492444"/>
    <w:rsid w:val="00492D45"/>
    <w:rsid w:val="004948A4"/>
    <w:rsid w:val="004A0892"/>
    <w:rsid w:val="004A1F11"/>
    <w:rsid w:val="004A3736"/>
    <w:rsid w:val="004A3BCD"/>
    <w:rsid w:val="004A4475"/>
    <w:rsid w:val="004A773E"/>
    <w:rsid w:val="004A7E1B"/>
    <w:rsid w:val="004B2C83"/>
    <w:rsid w:val="004B3437"/>
    <w:rsid w:val="004B42E5"/>
    <w:rsid w:val="004B7753"/>
    <w:rsid w:val="004C0052"/>
    <w:rsid w:val="004C0EFB"/>
    <w:rsid w:val="004C668C"/>
    <w:rsid w:val="004C6932"/>
    <w:rsid w:val="004D01EC"/>
    <w:rsid w:val="004D047E"/>
    <w:rsid w:val="004D20CC"/>
    <w:rsid w:val="004D2D71"/>
    <w:rsid w:val="004D4284"/>
    <w:rsid w:val="004D450D"/>
    <w:rsid w:val="004D4A48"/>
    <w:rsid w:val="004D5909"/>
    <w:rsid w:val="004D5C83"/>
    <w:rsid w:val="004D64A1"/>
    <w:rsid w:val="004D691D"/>
    <w:rsid w:val="004D6956"/>
    <w:rsid w:val="004D70C1"/>
    <w:rsid w:val="004D7470"/>
    <w:rsid w:val="004E02DD"/>
    <w:rsid w:val="004E2924"/>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4F7680"/>
    <w:rsid w:val="00500484"/>
    <w:rsid w:val="00501067"/>
    <w:rsid w:val="0050142D"/>
    <w:rsid w:val="005059B3"/>
    <w:rsid w:val="00505CF2"/>
    <w:rsid w:val="005071ED"/>
    <w:rsid w:val="00507405"/>
    <w:rsid w:val="00507B45"/>
    <w:rsid w:val="00507CEA"/>
    <w:rsid w:val="00511D51"/>
    <w:rsid w:val="0051234F"/>
    <w:rsid w:val="00515B90"/>
    <w:rsid w:val="005207B9"/>
    <w:rsid w:val="00525DFB"/>
    <w:rsid w:val="00530518"/>
    <w:rsid w:val="00531510"/>
    <w:rsid w:val="00535EB4"/>
    <w:rsid w:val="00541344"/>
    <w:rsid w:val="0054353D"/>
    <w:rsid w:val="00543EA3"/>
    <w:rsid w:val="005455EB"/>
    <w:rsid w:val="00546BAE"/>
    <w:rsid w:val="00550856"/>
    <w:rsid w:val="00552483"/>
    <w:rsid w:val="00555373"/>
    <w:rsid w:val="005555A5"/>
    <w:rsid w:val="00556E51"/>
    <w:rsid w:val="00557982"/>
    <w:rsid w:val="00561F6E"/>
    <w:rsid w:val="005623CE"/>
    <w:rsid w:val="0056240C"/>
    <w:rsid w:val="005625BC"/>
    <w:rsid w:val="005658AC"/>
    <w:rsid w:val="00565977"/>
    <w:rsid w:val="0057068A"/>
    <w:rsid w:val="00571943"/>
    <w:rsid w:val="0057797C"/>
    <w:rsid w:val="00580575"/>
    <w:rsid w:val="00587424"/>
    <w:rsid w:val="0058750C"/>
    <w:rsid w:val="00590B69"/>
    <w:rsid w:val="005911CA"/>
    <w:rsid w:val="005933BF"/>
    <w:rsid w:val="00593856"/>
    <w:rsid w:val="00597010"/>
    <w:rsid w:val="005974F8"/>
    <w:rsid w:val="005975B3"/>
    <w:rsid w:val="005A368D"/>
    <w:rsid w:val="005B042C"/>
    <w:rsid w:val="005B28A6"/>
    <w:rsid w:val="005B2ABE"/>
    <w:rsid w:val="005B4672"/>
    <w:rsid w:val="005B4CEB"/>
    <w:rsid w:val="005B5DA4"/>
    <w:rsid w:val="005B750E"/>
    <w:rsid w:val="005B7690"/>
    <w:rsid w:val="005B7B05"/>
    <w:rsid w:val="005C1662"/>
    <w:rsid w:val="005C3DCA"/>
    <w:rsid w:val="005C77B9"/>
    <w:rsid w:val="005D0656"/>
    <w:rsid w:val="005D124D"/>
    <w:rsid w:val="005D2715"/>
    <w:rsid w:val="005D434A"/>
    <w:rsid w:val="005D713D"/>
    <w:rsid w:val="005E29DA"/>
    <w:rsid w:val="005E2B56"/>
    <w:rsid w:val="005F6522"/>
    <w:rsid w:val="005F783E"/>
    <w:rsid w:val="005F7D1E"/>
    <w:rsid w:val="00600BC7"/>
    <w:rsid w:val="00603BF8"/>
    <w:rsid w:val="00604B5A"/>
    <w:rsid w:val="006063E1"/>
    <w:rsid w:val="0061308C"/>
    <w:rsid w:val="00613B28"/>
    <w:rsid w:val="00614575"/>
    <w:rsid w:val="006156DB"/>
    <w:rsid w:val="006172B3"/>
    <w:rsid w:val="00624651"/>
    <w:rsid w:val="0062466D"/>
    <w:rsid w:val="00624D4B"/>
    <w:rsid w:val="0062791E"/>
    <w:rsid w:val="0063077A"/>
    <w:rsid w:val="00637954"/>
    <w:rsid w:val="00644AAF"/>
    <w:rsid w:val="0064590B"/>
    <w:rsid w:val="00646E71"/>
    <w:rsid w:val="00647838"/>
    <w:rsid w:val="00650A93"/>
    <w:rsid w:val="0065218E"/>
    <w:rsid w:val="00652A0B"/>
    <w:rsid w:val="006532CE"/>
    <w:rsid w:val="006567D4"/>
    <w:rsid w:val="00656A56"/>
    <w:rsid w:val="006604F4"/>
    <w:rsid w:val="00662560"/>
    <w:rsid w:val="00665069"/>
    <w:rsid w:val="00666CB0"/>
    <w:rsid w:val="006670ED"/>
    <w:rsid w:val="00667818"/>
    <w:rsid w:val="00670CFF"/>
    <w:rsid w:val="00672A10"/>
    <w:rsid w:val="00673194"/>
    <w:rsid w:val="00674B36"/>
    <w:rsid w:val="00676CE9"/>
    <w:rsid w:val="00680E85"/>
    <w:rsid w:val="006907C2"/>
    <w:rsid w:val="00692019"/>
    <w:rsid w:val="00694B5A"/>
    <w:rsid w:val="006A1945"/>
    <w:rsid w:val="006A3337"/>
    <w:rsid w:val="006A40F4"/>
    <w:rsid w:val="006A480F"/>
    <w:rsid w:val="006A4E76"/>
    <w:rsid w:val="006A59C0"/>
    <w:rsid w:val="006A5EA3"/>
    <w:rsid w:val="006A6ECC"/>
    <w:rsid w:val="006A7DA9"/>
    <w:rsid w:val="006B1DD4"/>
    <w:rsid w:val="006B2DA5"/>
    <w:rsid w:val="006B2FCD"/>
    <w:rsid w:val="006B536D"/>
    <w:rsid w:val="006B57AF"/>
    <w:rsid w:val="006B6656"/>
    <w:rsid w:val="006B67A5"/>
    <w:rsid w:val="006B7266"/>
    <w:rsid w:val="006C08A2"/>
    <w:rsid w:val="006C1C41"/>
    <w:rsid w:val="006C2227"/>
    <w:rsid w:val="006C3188"/>
    <w:rsid w:val="006C3277"/>
    <w:rsid w:val="006C3E4C"/>
    <w:rsid w:val="006C6823"/>
    <w:rsid w:val="006C6D81"/>
    <w:rsid w:val="006D0E23"/>
    <w:rsid w:val="006D15D7"/>
    <w:rsid w:val="006E0383"/>
    <w:rsid w:val="006E50E7"/>
    <w:rsid w:val="006E67FA"/>
    <w:rsid w:val="006F0C92"/>
    <w:rsid w:val="006F18DA"/>
    <w:rsid w:val="006F240A"/>
    <w:rsid w:val="006F5256"/>
    <w:rsid w:val="006F52CF"/>
    <w:rsid w:val="006F5B19"/>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33021"/>
    <w:rsid w:val="007413C4"/>
    <w:rsid w:val="00743530"/>
    <w:rsid w:val="00744EA2"/>
    <w:rsid w:val="00745A42"/>
    <w:rsid w:val="0074751C"/>
    <w:rsid w:val="00747BC7"/>
    <w:rsid w:val="00750264"/>
    <w:rsid w:val="00750BBA"/>
    <w:rsid w:val="00753EC0"/>
    <w:rsid w:val="00753EF7"/>
    <w:rsid w:val="00753F34"/>
    <w:rsid w:val="00756E4F"/>
    <w:rsid w:val="00757E6C"/>
    <w:rsid w:val="00760412"/>
    <w:rsid w:val="007611F0"/>
    <w:rsid w:val="0076381F"/>
    <w:rsid w:val="00765CF9"/>
    <w:rsid w:val="00770186"/>
    <w:rsid w:val="00771565"/>
    <w:rsid w:val="00771897"/>
    <w:rsid w:val="00772E41"/>
    <w:rsid w:val="00772E8A"/>
    <w:rsid w:val="0077689C"/>
    <w:rsid w:val="0078517D"/>
    <w:rsid w:val="007854C2"/>
    <w:rsid w:val="0078740E"/>
    <w:rsid w:val="00792033"/>
    <w:rsid w:val="00793569"/>
    <w:rsid w:val="00794540"/>
    <w:rsid w:val="0079476B"/>
    <w:rsid w:val="007A09EF"/>
    <w:rsid w:val="007A1614"/>
    <w:rsid w:val="007A1CF5"/>
    <w:rsid w:val="007A1D73"/>
    <w:rsid w:val="007A2234"/>
    <w:rsid w:val="007A4A9D"/>
    <w:rsid w:val="007A6E92"/>
    <w:rsid w:val="007A7680"/>
    <w:rsid w:val="007B1BDF"/>
    <w:rsid w:val="007B4573"/>
    <w:rsid w:val="007B59CA"/>
    <w:rsid w:val="007B73D0"/>
    <w:rsid w:val="007C07F3"/>
    <w:rsid w:val="007C2B06"/>
    <w:rsid w:val="007C5878"/>
    <w:rsid w:val="007C5BF9"/>
    <w:rsid w:val="007C7D83"/>
    <w:rsid w:val="007D177E"/>
    <w:rsid w:val="007D2B45"/>
    <w:rsid w:val="007D60CE"/>
    <w:rsid w:val="007D6135"/>
    <w:rsid w:val="007D7D86"/>
    <w:rsid w:val="007E2306"/>
    <w:rsid w:val="007F0995"/>
    <w:rsid w:val="007F3CD4"/>
    <w:rsid w:val="007F62C2"/>
    <w:rsid w:val="007F6917"/>
    <w:rsid w:val="007F701E"/>
    <w:rsid w:val="008071D5"/>
    <w:rsid w:val="00807766"/>
    <w:rsid w:val="00812F79"/>
    <w:rsid w:val="00814605"/>
    <w:rsid w:val="00814792"/>
    <w:rsid w:val="00821565"/>
    <w:rsid w:val="0082276C"/>
    <w:rsid w:val="00823496"/>
    <w:rsid w:val="008248BA"/>
    <w:rsid w:val="00827349"/>
    <w:rsid w:val="00830DA2"/>
    <w:rsid w:val="0083521B"/>
    <w:rsid w:val="00835D09"/>
    <w:rsid w:val="00836B4E"/>
    <w:rsid w:val="00840887"/>
    <w:rsid w:val="00840E95"/>
    <w:rsid w:val="00842FA9"/>
    <w:rsid w:val="00845987"/>
    <w:rsid w:val="008532C2"/>
    <w:rsid w:val="0085517C"/>
    <w:rsid w:val="008570E6"/>
    <w:rsid w:val="008609D7"/>
    <w:rsid w:val="00862707"/>
    <w:rsid w:val="00864BC4"/>
    <w:rsid w:val="0087340D"/>
    <w:rsid w:val="00875D3C"/>
    <w:rsid w:val="00876610"/>
    <w:rsid w:val="00877068"/>
    <w:rsid w:val="008771EC"/>
    <w:rsid w:val="0088006C"/>
    <w:rsid w:val="00881074"/>
    <w:rsid w:val="00882931"/>
    <w:rsid w:val="00883426"/>
    <w:rsid w:val="0088552C"/>
    <w:rsid w:val="00887A50"/>
    <w:rsid w:val="008907FE"/>
    <w:rsid w:val="008926DC"/>
    <w:rsid w:val="0089365A"/>
    <w:rsid w:val="00896CD8"/>
    <w:rsid w:val="008A120E"/>
    <w:rsid w:val="008A1FE3"/>
    <w:rsid w:val="008A479A"/>
    <w:rsid w:val="008B013E"/>
    <w:rsid w:val="008B034B"/>
    <w:rsid w:val="008B2507"/>
    <w:rsid w:val="008B40D0"/>
    <w:rsid w:val="008C2543"/>
    <w:rsid w:val="008C3ACA"/>
    <w:rsid w:val="008D1F1B"/>
    <w:rsid w:val="008D2B02"/>
    <w:rsid w:val="008D5C8C"/>
    <w:rsid w:val="008D6472"/>
    <w:rsid w:val="008E1DF9"/>
    <w:rsid w:val="008E1F53"/>
    <w:rsid w:val="008E2822"/>
    <w:rsid w:val="008E4F95"/>
    <w:rsid w:val="008E51D7"/>
    <w:rsid w:val="008E5E87"/>
    <w:rsid w:val="008E5F87"/>
    <w:rsid w:val="008F335E"/>
    <w:rsid w:val="008F4ECB"/>
    <w:rsid w:val="008F55CD"/>
    <w:rsid w:val="00900196"/>
    <w:rsid w:val="00902136"/>
    <w:rsid w:val="009027E5"/>
    <w:rsid w:val="00904D71"/>
    <w:rsid w:val="00905287"/>
    <w:rsid w:val="00905DC3"/>
    <w:rsid w:val="00907D95"/>
    <w:rsid w:val="0091573A"/>
    <w:rsid w:val="00917387"/>
    <w:rsid w:val="00917A88"/>
    <w:rsid w:val="00920007"/>
    <w:rsid w:val="009203B3"/>
    <w:rsid w:val="00920896"/>
    <w:rsid w:val="00921562"/>
    <w:rsid w:val="009236F7"/>
    <w:rsid w:val="00926C2C"/>
    <w:rsid w:val="0092727D"/>
    <w:rsid w:val="00940645"/>
    <w:rsid w:val="009424FC"/>
    <w:rsid w:val="00945F8B"/>
    <w:rsid w:val="0094647F"/>
    <w:rsid w:val="00946927"/>
    <w:rsid w:val="00946F2F"/>
    <w:rsid w:val="00953F3B"/>
    <w:rsid w:val="0095441C"/>
    <w:rsid w:val="00954822"/>
    <w:rsid w:val="00960846"/>
    <w:rsid w:val="00962046"/>
    <w:rsid w:val="009629AA"/>
    <w:rsid w:val="009632D9"/>
    <w:rsid w:val="009649DA"/>
    <w:rsid w:val="00964BEA"/>
    <w:rsid w:val="00965B3C"/>
    <w:rsid w:val="00965E0D"/>
    <w:rsid w:val="00971CC2"/>
    <w:rsid w:val="00974B3C"/>
    <w:rsid w:val="00975D86"/>
    <w:rsid w:val="00975F28"/>
    <w:rsid w:val="00976D14"/>
    <w:rsid w:val="009806F8"/>
    <w:rsid w:val="0098123B"/>
    <w:rsid w:val="0098148B"/>
    <w:rsid w:val="00981DA9"/>
    <w:rsid w:val="00985640"/>
    <w:rsid w:val="009875BC"/>
    <w:rsid w:val="0099013E"/>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39A"/>
    <w:rsid w:val="009C0C33"/>
    <w:rsid w:val="009C2096"/>
    <w:rsid w:val="009C38AB"/>
    <w:rsid w:val="009C50A6"/>
    <w:rsid w:val="009C51E3"/>
    <w:rsid w:val="009C541B"/>
    <w:rsid w:val="009C77B3"/>
    <w:rsid w:val="009D208B"/>
    <w:rsid w:val="009D29B0"/>
    <w:rsid w:val="009D3275"/>
    <w:rsid w:val="009D49A3"/>
    <w:rsid w:val="009D561E"/>
    <w:rsid w:val="009E07A6"/>
    <w:rsid w:val="009E0EB2"/>
    <w:rsid w:val="009E261F"/>
    <w:rsid w:val="009E3F20"/>
    <w:rsid w:val="009E6DD3"/>
    <w:rsid w:val="009E78E2"/>
    <w:rsid w:val="009E7C3C"/>
    <w:rsid w:val="009F0858"/>
    <w:rsid w:val="009F3432"/>
    <w:rsid w:val="009F41CA"/>
    <w:rsid w:val="009F6740"/>
    <w:rsid w:val="009F686A"/>
    <w:rsid w:val="009F71AD"/>
    <w:rsid w:val="009F76B0"/>
    <w:rsid w:val="009F7D5E"/>
    <w:rsid w:val="00A00740"/>
    <w:rsid w:val="00A00F5F"/>
    <w:rsid w:val="00A0288E"/>
    <w:rsid w:val="00A02A72"/>
    <w:rsid w:val="00A04128"/>
    <w:rsid w:val="00A05D98"/>
    <w:rsid w:val="00A106CF"/>
    <w:rsid w:val="00A10B80"/>
    <w:rsid w:val="00A110B5"/>
    <w:rsid w:val="00A11B93"/>
    <w:rsid w:val="00A2010B"/>
    <w:rsid w:val="00A21747"/>
    <w:rsid w:val="00A24D9B"/>
    <w:rsid w:val="00A2576E"/>
    <w:rsid w:val="00A30A57"/>
    <w:rsid w:val="00A317E1"/>
    <w:rsid w:val="00A33DA2"/>
    <w:rsid w:val="00A34ED1"/>
    <w:rsid w:val="00A34EF7"/>
    <w:rsid w:val="00A3563C"/>
    <w:rsid w:val="00A35DFA"/>
    <w:rsid w:val="00A375D8"/>
    <w:rsid w:val="00A376D5"/>
    <w:rsid w:val="00A40A52"/>
    <w:rsid w:val="00A418C5"/>
    <w:rsid w:val="00A42655"/>
    <w:rsid w:val="00A444B5"/>
    <w:rsid w:val="00A46B7F"/>
    <w:rsid w:val="00A46DDC"/>
    <w:rsid w:val="00A5257D"/>
    <w:rsid w:val="00A563B4"/>
    <w:rsid w:val="00A56842"/>
    <w:rsid w:val="00A57F78"/>
    <w:rsid w:val="00A62829"/>
    <w:rsid w:val="00A6445C"/>
    <w:rsid w:val="00A705A4"/>
    <w:rsid w:val="00A73BC2"/>
    <w:rsid w:val="00A76856"/>
    <w:rsid w:val="00A773C0"/>
    <w:rsid w:val="00A77A0B"/>
    <w:rsid w:val="00A82A94"/>
    <w:rsid w:val="00A84B53"/>
    <w:rsid w:val="00A8737B"/>
    <w:rsid w:val="00A901CB"/>
    <w:rsid w:val="00A93790"/>
    <w:rsid w:val="00A93BCC"/>
    <w:rsid w:val="00A94627"/>
    <w:rsid w:val="00A94958"/>
    <w:rsid w:val="00A94B9E"/>
    <w:rsid w:val="00A95A10"/>
    <w:rsid w:val="00AA030E"/>
    <w:rsid w:val="00AA4959"/>
    <w:rsid w:val="00AA5497"/>
    <w:rsid w:val="00AA66EA"/>
    <w:rsid w:val="00AB0906"/>
    <w:rsid w:val="00AB14E8"/>
    <w:rsid w:val="00AB17B1"/>
    <w:rsid w:val="00AB3E9B"/>
    <w:rsid w:val="00AB5121"/>
    <w:rsid w:val="00AB6F6E"/>
    <w:rsid w:val="00AC6F4A"/>
    <w:rsid w:val="00AC7D07"/>
    <w:rsid w:val="00AD3FBE"/>
    <w:rsid w:val="00AD4C39"/>
    <w:rsid w:val="00AD6511"/>
    <w:rsid w:val="00AE087F"/>
    <w:rsid w:val="00AE0BB1"/>
    <w:rsid w:val="00AE1664"/>
    <w:rsid w:val="00AE25FB"/>
    <w:rsid w:val="00AE3240"/>
    <w:rsid w:val="00AE3CEA"/>
    <w:rsid w:val="00AE5FA9"/>
    <w:rsid w:val="00AE62F9"/>
    <w:rsid w:val="00AF1165"/>
    <w:rsid w:val="00AF1213"/>
    <w:rsid w:val="00AF371A"/>
    <w:rsid w:val="00AF4913"/>
    <w:rsid w:val="00AF53FB"/>
    <w:rsid w:val="00AF5E6E"/>
    <w:rsid w:val="00AF6426"/>
    <w:rsid w:val="00B0398C"/>
    <w:rsid w:val="00B05ADF"/>
    <w:rsid w:val="00B0764B"/>
    <w:rsid w:val="00B12AED"/>
    <w:rsid w:val="00B17D69"/>
    <w:rsid w:val="00B205DF"/>
    <w:rsid w:val="00B240BB"/>
    <w:rsid w:val="00B244B6"/>
    <w:rsid w:val="00B32879"/>
    <w:rsid w:val="00B3561B"/>
    <w:rsid w:val="00B35D6D"/>
    <w:rsid w:val="00B35E25"/>
    <w:rsid w:val="00B360A3"/>
    <w:rsid w:val="00B377A5"/>
    <w:rsid w:val="00B37A67"/>
    <w:rsid w:val="00B414E1"/>
    <w:rsid w:val="00B42B36"/>
    <w:rsid w:val="00B432EC"/>
    <w:rsid w:val="00B437E5"/>
    <w:rsid w:val="00B44E13"/>
    <w:rsid w:val="00B47611"/>
    <w:rsid w:val="00B50FC4"/>
    <w:rsid w:val="00B52240"/>
    <w:rsid w:val="00B56CD7"/>
    <w:rsid w:val="00B570A8"/>
    <w:rsid w:val="00B57747"/>
    <w:rsid w:val="00B661C3"/>
    <w:rsid w:val="00B670E7"/>
    <w:rsid w:val="00B674D0"/>
    <w:rsid w:val="00B675F9"/>
    <w:rsid w:val="00B67988"/>
    <w:rsid w:val="00B67B8F"/>
    <w:rsid w:val="00B710BE"/>
    <w:rsid w:val="00B71D9A"/>
    <w:rsid w:val="00B728AB"/>
    <w:rsid w:val="00B72B08"/>
    <w:rsid w:val="00B74385"/>
    <w:rsid w:val="00B753D6"/>
    <w:rsid w:val="00B760D4"/>
    <w:rsid w:val="00B80A6A"/>
    <w:rsid w:val="00B81048"/>
    <w:rsid w:val="00B84CAA"/>
    <w:rsid w:val="00B909E7"/>
    <w:rsid w:val="00B93704"/>
    <w:rsid w:val="00B9782C"/>
    <w:rsid w:val="00BA300D"/>
    <w:rsid w:val="00BA3C10"/>
    <w:rsid w:val="00BA4736"/>
    <w:rsid w:val="00BA5F46"/>
    <w:rsid w:val="00BB120A"/>
    <w:rsid w:val="00BB1D35"/>
    <w:rsid w:val="00BB61E8"/>
    <w:rsid w:val="00BB7D1A"/>
    <w:rsid w:val="00BC0D5A"/>
    <w:rsid w:val="00BC1D0B"/>
    <w:rsid w:val="00BC2AF8"/>
    <w:rsid w:val="00BC4F9B"/>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53D"/>
    <w:rsid w:val="00BF1A75"/>
    <w:rsid w:val="00BF377B"/>
    <w:rsid w:val="00BF43B2"/>
    <w:rsid w:val="00BF46C0"/>
    <w:rsid w:val="00BF4D57"/>
    <w:rsid w:val="00BF7031"/>
    <w:rsid w:val="00C005BD"/>
    <w:rsid w:val="00C00939"/>
    <w:rsid w:val="00C00BD3"/>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3AC3"/>
    <w:rsid w:val="00C45583"/>
    <w:rsid w:val="00C456DA"/>
    <w:rsid w:val="00C46A2C"/>
    <w:rsid w:val="00C471B1"/>
    <w:rsid w:val="00C47222"/>
    <w:rsid w:val="00C52222"/>
    <w:rsid w:val="00C5517D"/>
    <w:rsid w:val="00C55250"/>
    <w:rsid w:val="00C600D4"/>
    <w:rsid w:val="00C60F32"/>
    <w:rsid w:val="00C610DB"/>
    <w:rsid w:val="00C640B4"/>
    <w:rsid w:val="00C7178B"/>
    <w:rsid w:val="00C71D94"/>
    <w:rsid w:val="00C72DA2"/>
    <w:rsid w:val="00C73720"/>
    <w:rsid w:val="00C75135"/>
    <w:rsid w:val="00C7740E"/>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49C2"/>
    <w:rsid w:val="00CC4EBD"/>
    <w:rsid w:val="00CC4F51"/>
    <w:rsid w:val="00CC6429"/>
    <w:rsid w:val="00CC6AE0"/>
    <w:rsid w:val="00CC71BC"/>
    <w:rsid w:val="00CD1B79"/>
    <w:rsid w:val="00CD2F76"/>
    <w:rsid w:val="00CD3614"/>
    <w:rsid w:val="00CD4906"/>
    <w:rsid w:val="00CD5170"/>
    <w:rsid w:val="00CE0ED7"/>
    <w:rsid w:val="00CE1165"/>
    <w:rsid w:val="00CE1D03"/>
    <w:rsid w:val="00CE244A"/>
    <w:rsid w:val="00CE33CB"/>
    <w:rsid w:val="00CE6416"/>
    <w:rsid w:val="00CE6732"/>
    <w:rsid w:val="00CE735A"/>
    <w:rsid w:val="00CF0560"/>
    <w:rsid w:val="00CF0C1C"/>
    <w:rsid w:val="00CF5252"/>
    <w:rsid w:val="00CF56AB"/>
    <w:rsid w:val="00CF5BEE"/>
    <w:rsid w:val="00CF6600"/>
    <w:rsid w:val="00CF6A62"/>
    <w:rsid w:val="00CF6D13"/>
    <w:rsid w:val="00D02471"/>
    <w:rsid w:val="00D038EA"/>
    <w:rsid w:val="00D04485"/>
    <w:rsid w:val="00D052C8"/>
    <w:rsid w:val="00D060E1"/>
    <w:rsid w:val="00D103F0"/>
    <w:rsid w:val="00D11119"/>
    <w:rsid w:val="00D14A28"/>
    <w:rsid w:val="00D15260"/>
    <w:rsid w:val="00D158BD"/>
    <w:rsid w:val="00D16AA1"/>
    <w:rsid w:val="00D17251"/>
    <w:rsid w:val="00D204B6"/>
    <w:rsid w:val="00D21001"/>
    <w:rsid w:val="00D22ABD"/>
    <w:rsid w:val="00D24F59"/>
    <w:rsid w:val="00D2687A"/>
    <w:rsid w:val="00D26A12"/>
    <w:rsid w:val="00D327FB"/>
    <w:rsid w:val="00D35685"/>
    <w:rsid w:val="00D37421"/>
    <w:rsid w:val="00D40A86"/>
    <w:rsid w:val="00D4744C"/>
    <w:rsid w:val="00D5133C"/>
    <w:rsid w:val="00D607B0"/>
    <w:rsid w:val="00D6201D"/>
    <w:rsid w:val="00D63F49"/>
    <w:rsid w:val="00D641C2"/>
    <w:rsid w:val="00D65DF4"/>
    <w:rsid w:val="00D71531"/>
    <w:rsid w:val="00D71E78"/>
    <w:rsid w:val="00D72CC6"/>
    <w:rsid w:val="00D73D8D"/>
    <w:rsid w:val="00D764B2"/>
    <w:rsid w:val="00D819DE"/>
    <w:rsid w:val="00D86D8F"/>
    <w:rsid w:val="00D86DCF"/>
    <w:rsid w:val="00D87175"/>
    <w:rsid w:val="00D87F82"/>
    <w:rsid w:val="00D91BDC"/>
    <w:rsid w:val="00D94321"/>
    <w:rsid w:val="00D96EAB"/>
    <w:rsid w:val="00D973A0"/>
    <w:rsid w:val="00DA2533"/>
    <w:rsid w:val="00DA6C75"/>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5D52"/>
    <w:rsid w:val="00DE611C"/>
    <w:rsid w:val="00DE6D65"/>
    <w:rsid w:val="00DE71C6"/>
    <w:rsid w:val="00DF03A9"/>
    <w:rsid w:val="00DF5399"/>
    <w:rsid w:val="00E02CDD"/>
    <w:rsid w:val="00E02F08"/>
    <w:rsid w:val="00E03AFE"/>
    <w:rsid w:val="00E066BF"/>
    <w:rsid w:val="00E075A3"/>
    <w:rsid w:val="00E10949"/>
    <w:rsid w:val="00E10D92"/>
    <w:rsid w:val="00E1448D"/>
    <w:rsid w:val="00E169FE"/>
    <w:rsid w:val="00E20547"/>
    <w:rsid w:val="00E2412B"/>
    <w:rsid w:val="00E24C24"/>
    <w:rsid w:val="00E25E3C"/>
    <w:rsid w:val="00E26F67"/>
    <w:rsid w:val="00E32483"/>
    <w:rsid w:val="00E3335B"/>
    <w:rsid w:val="00E33A4E"/>
    <w:rsid w:val="00E41AD7"/>
    <w:rsid w:val="00E438C9"/>
    <w:rsid w:val="00E43C3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1F03"/>
    <w:rsid w:val="00E72638"/>
    <w:rsid w:val="00E73293"/>
    <w:rsid w:val="00E83A33"/>
    <w:rsid w:val="00E84356"/>
    <w:rsid w:val="00E84985"/>
    <w:rsid w:val="00E8559C"/>
    <w:rsid w:val="00E85A50"/>
    <w:rsid w:val="00E86A35"/>
    <w:rsid w:val="00E9125C"/>
    <w:rsid w:val="00E91F22"/>
    <w:rsid w:val="00E93164"/>
    <w:rsid w:val="00E9344E"/>
    <w:rsid w:val="00EA208F"/>
    <w:rsid w:val="00EA2DD6"/>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4AAE"/>
    <w:rsid w:val="00EC68E7"/>
    <w:rsid w:val="00EC7EAB"/>
    <w:rsid w:val="00ED1B6F"/>
    <w:rsid w:val="00EE1D3F"/>
    <w:rsid w:val="00EE2541"/>
    <w:rsid w:val="00EE4156"/>
    <w:rsid w:val="00EE55FB"/>
    <w:rsid w:val="00EE7EFE"/>
    <w:rsid w:val="00EF0D82"/>
    <w:rsid w:val="00EF692D"/>
    <w:rsid w:val="00F01B4B"/>
    <w:rsid w:val="00F04081"/>
    <w:rsid w:val="00F05304"/>
    <w:rsid w:val="00F065F7"/>
    <w:rsid w:val="00F07EB7"/>
    <w:rsid w:val="00F1121F"/>
    <w:rsid w:val="00F1204D"/>
    <w:rsid w:val="00F1387B"/>
    <w:rsid w:val="00F15886"/>
    <w:rsid w:val="00F25529"/>
    <w:rsid w:val="00F25ADC"/>
    <w:rsid w:val="00F26D22"/>
    <w:rsid w:val="00F315B6"/>
    <w:rsid w:val="00F355B6"/>
    <w:rsid w:val="00F4248A"/>
    <w:rsid w:val="00F479DD"/>
    <w:rsid w:val="00F47B4D"/>
    <w:rsid w:val="00F50CE8"/>
    <w:rsid w:val="00F555BF"/>
    <w:rsid w:val="00F555D3"/>
    <w:rsid w:val="00F55773"/>
    <w:rsid w:val="00F56A1A"/>
    <w:rsid w:val="00F56E82"/>
    <w:rsid w:val="00F579C2"/>
    <w:rsid w:val="00F61D4E"/>
    <w:rsid w:val="00F658F7"/>
    <w:rsid w:val="00F6674C"/>
    <w:rsid w:val="00F67FE1"/>
    <w:rsid w:val="00F748B3"/>
    <w:rsid w:val="00F74B4A"/>
    <w:rsid w:val="00F75D4C"/>
    <w:rsid w:val="00F77CF7"/>
    <w:rsid w:val="00F8417C"/>
    <w:rsid w:val="00F84913"/>
    <w:rsid w:val="00F875E9"/>
    <w:rsid w:val="00F92BA6"/>
    <w:rsid w:val="00F952B4"/>
    <w:rsid w:val="00F963AA"/>
    <w:rsid w:val="00FA00C7"/>
    <w:rsid w:val="00FA194F"/>
    <w:rsid w:val="00FA4444"/>
    <w:rsid w:val="00FA4875"/>
    <w:rsid w:val="00FA4F38"/>
    <w:rsid w:val="00FB175C"/>
    <w:rsid w:val="00FB3BEE"/>
    <w:rsid w:val="00FC075B"/>
    <w:rsid w:val="00FC0EAB"/>
    <w:rsid w:val="00FC1A71"/>
    <w:rsid w:val="00FC33EC"/>
    <w:rsid w:val="00FC7D34"/>
    <w:rsid w:val="00FD15CB"/>
    <w:rsid w:val="00FD2CDB"/>
    <w:rsid w:val="00FD374A"/>
    <w:rsid w:val="00FD3A74"/>
    <w:rsid w:val="00FE2778"/>
    <w:rsid w:val="00FE3879"/>
    <w:rsid w:val="00FE5590"/>
    <w:rsid w:val="00FF0A29"/>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395662372">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293985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5048486">
      <w:bodyDiv w:val="1"/>
      <w:marLeft w:val="0"/>
      <w:marRight w:val="0"/>
      <w:marTop w:val="0"/>
      <w:marBottom w:val="0"/>
      <w:divBdr>
        <w:top w:val="none" w:sz="0" w:space="0" w:color="auto"/>
        <w:left w:val="none" w:sz="0" w:space="0" w:color="auto"/>
        <w:bottom w:val="none" w:sz="0" w:space="0" w:color="auto"/>
        <w:right w:val="none" w:sz="0" w:space="0" w:color="auto"/>
      </w:divBdr>
    </w:div>
    <w:div w:id="879245794">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36333483">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15242323">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pectlife.org/support-her" TargetMode="External"/><Relationship Id="rId39" Type="http://schemas.openxmlformats.org/officeDocument/2006/relationships/hyperlink" Target="https://www.usccb.org/resources/respect-life-graphics-live-gospel-life" TargetMode="External"/><Relationship Id="rId21" Type="http://schemas.openxmlformats.org/officeDocument/2006/relationships/image" Target="media/image2.jpeg"/><Relationship Id="rId34" Type="http://schemas.openxmlformats.org/officeDocument/2006/relationships/image" Target="media/image4.png"/><Relationship Id="rId42" Type="http://schemas.openxmlformats.org/officeDocument/2006/relationships/image" Target="media/image6.png"/><Relationship Id="rId47" Type="http://schemas.openxmlformats.org/officeDocument/2006/relationships/hyperlink" Target="https://www.usccb.org/resources/respect-life-reflection-st-joseph-defender-life" TargetMode="External"/><Relationship Id="rId7" Type="http://schemas.openxmlformats.org/officeDocument/2006/relationships/endnotes" Target="endnotes.xml"/><Relationship Id="rId25" Type="http://schemas.openxmlformats.org/officeDocument/2006/relationships/hyperlink" Target="http://store.usccb.org/10-Ways-to-Support-Her-When-She-s-Unexpectedly-Exp-p/c1541.htm" TargetMode="External"/><Relationship Id="rId33" Type="http://schemas.openxmlformats.org/officeDocument/2006/relationships/hyperlink" Target="https://www.usccb.org/resources/respect-life-reflection-st-joseph-defender-life" TargetMode="External"/><Relationship Id="rId38" Type="http://schemas.openxmlformats.org/officeDocument/2006/relationships/image" Target="media/image5.png"/><Relationship Id="rId46" Type="http://schemas.openxmlformats.org/officeDocument/2006/relationships/hyperlink" Target="https://www.usccb.org/resources/respect-life-graphic-st-joseph" TargetMode="External"/><Relationship Id="rId2" Type="http://schemas.openxmlformats.org/officeDocument/2006/relationships/numbering" Target="numbering.xml"/><Relationship Id="rId20" Type="http://schemas.openxmlformats.org/officeDocument/2006/relationships/image" Target="media/image1.png"/><Relationship Id="rId29" Type="http://schemas.openxmlformats.org/officeDocument/2006/relationships/image" Target="media/image3.png"/><Relationship Id="rId41" Type="http://schemas.openxmlformats.org/officeDocument/2006/relationships/hyperlink" Target="https://www.respectlife.org/support-her"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respectlife.org/support-her" TargetMode="External"/><Relationship Id="rId32" Type="http://schemas.openxmlformats.org/officeDocument/2006/relationships/hyperlink" Target="https://www.respectlife.org/reflection-joseph" TargetMode="External"/><Relationship Id="rId37" Type="http://schemas.openxmlformats.org/officeDocument/2006/relationships/hyperlink" Target="https://www.respectlife.org/live-the-gospel-of-life" TargetMode="External"/><Relationship Id="rId40" Type="http://schemas.openxmlformats.org/officeDocument/2006/relationships/hyperlink" Target="https://www.usccb.org/resources/respect-life-program-reflection-2020-2021" TargetMode="External"/><Relationship Id="rId45" Type="http://schemas.openxmlformats.org/officeDocument/2006/relationships/image" Target="media/image7.png"/><Relationship Id="rId5" Type="http://schemas.openxmlformats.org/officeDocument/2006/relationships/webSettings" Target="webSettings.xml"/><Relationship Id="rId23" Type="http://schemas.openxmlformats.org/officeDocument/2006/relationships/hyperlink" Target="https://migrants-refugees.va/it/wp-content/uploads/sites/3/2018/11/M7-266-Josephine-Bakhita-Prayer-Card.pdf" TargetMode="External"/><Relationship Id="rId28" Type="http://schemas.openxmlformats.org/officeDocument/2006/relationships/hyperlink" Target="https://www.respectlife.org/support-her" TargetMode="External"/><Relationship Id="rId36" Type="http://schemas.openxmlformats.org/officeDocument/2006/relationships/hyperlink" Target="https://www.respectlife.org/respect-life-image-gallery" TargetMode="External"/><Relationship Id="rId49" Type="http://schemas.openxmlformats.org/officeDocument/2006/relationships/theme" Target="theme/theme1.xml"/><Relationship Id="rId19" Type="http://schemas.openxmlformats.org/officeDocument/2006/relationships/hyperlink" Target="https://www.usccb.org/resources/respect-life-program-reflection-2020-2021" TargetMode="External"/><Relationship Id="rId31" Type="http://schemas.openxmlformats.org/officeDocument/2006/relationships/hyperlink" Target="https://www.usccb.org/resources/respect-life-reflection-st-joseph-defender-life" TargetMode="External"/><Relationship Id="rId44" Type="http://schemas.openxmlformats.org/officeDocument/2006/relationships/hyperlink" Target="https://www.respectlife.org/reflection-joseph" TargetMode="External"/><Relationship Id="rId4" Type="http://schemas.openxmlformats.org/officeDocument/2006/relationships/settings" Target="settings.xml"/><Relationship Id="rId9" Type="http://schemas.openxmlformats.org/officeDocument/2006/relationships/hyperlink" Target="https://www.usccb.org/resources/respect-life-program-reflection-2020-2021" TargetMode="External"/><Relationship Id="rId22" Type="http://schemas.openxmlformats.org/officeDocument/2006/relationships/hyperlink" Target="https://migrants-refugees.va/it/wp-content/uploads/sites/3/2018/11/M7-266-Josephine-Bakhita-Prayer-Card.pdf" TargetMode="External"/><Relationship Id="rId27" Type="http://schemas.openxmlformats.org/officeDocument/2006/relationships/hyperlink" Target="http://store.usccb.org/10-Ways-to-Support-Her-When-She-s-Unexpectedly-Exp-p/c1541.htm" TargetMode="External"/><Relationship Id="rId30" Type="http://schemas.openxmlformats.org/officeDocument/2006/relationships/hyperlink" Target="https://www.respectlife.org/reflection-joseph" TargetMode="External"/><Relationship Id="rId35" Type="http://schemas.openxmlformats.org/officeDocument/2006/relationships/footer" Target="footer1.xml"/><Relationship Id="rId43" Type="http://schemas.openxmlformats.org/officeDocument/2006/relationships/hyperlink" Target="https://www.usccb.org/resources/10-ways-support-her-when-shes-unexpectedly-expecting" TargetMode="External"/><Relationship Id="rId48" Type="http://schemas.openxmlformats.org/officeDocument/2006/relationships/fontTable" Target="fontTable.xml"/><Relationship Id="rId8" Type="http://schemas.openxmlformats.org/officeDocument/2006/relationships/hyperlink" Target="https://www.respectlife.org/live-the-gospel-of-lif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EBD4-4783-44FC-92BB-31DCA4EB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2019-02-07T17:54:00Z</cp:lastPrinted>
  <dcterms:created xsi:type="dcterms:W3CDTF">2021-11-25T08:37:00Z</dcterms:created>
  <dcterms:modified xsi:type="dcterms:W3CDTF">2021-11-25T08:37:00Z</dcterms:modified>
</cp:coreProperties>
</file>